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A02F5" w14:textId="64C9FC99" w:rsidR="00F730D1" w:rsidRDefault="00EE01B7" w:rsidP="00F730D1">
      <w:pPr>
        <w:spacing w:after="120"/>
        <w:ind w:left="720"/>
        <w:rPr>
          <w:b/>
          <w:color w:val="000000" w:themeColor="text1"/>
        </w:rPr>
      </w:pPr>
      <w:r w:rsidRPr="004C5774">
        <w:rPr>
          <w:rFonts w:ascii="Times New Roman" w:hAnsi="Times New Roman"/>
          <w:noProof/>
          <w:spacing w:val="20"/>
          <w:sz w:val="16"/>
          <w:lang w:val="en-US"/>
        </w:rPr>
        <w:drawing>
          <wp:anchor distT="0" distB="0" distL="114300" distR="114300" simplePos="0" relativeHeight="251661312" behindDoc="0" locked="0" layoutInCell="1" allowOverlap="1" wp14:anchorId="3CA54D82" wp14:editId="6D3D2048">
            <wp:simplePos x="0" y="0"/>
            <wp:positionH relativeFrom="column">
              <wp:posOffset>3190875</wp:posOffset>
            </wp:positionH>
            <wp:positionV relativeFrom="paragraph">
              <wp:posOffset>220980</wp:posOffset>
            </wp:positionV>
            <wp:extent cx="2847975" cy="742950"/>
            <wp:effectExtent l="0" t="0" r="9525" b="0"/>
            <wp:wrapSquare wrapText="bothSides"/>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7975" cy="742950"/>
                    </a:xfrm>
                    <a:prstGeom prst="rect">
                      <a:avLst/>
                    </a:prstGeom>
                    <a:noFill/>
                    <a:ln>
                      <a:noFill/>
                    </a:ln>
                  </pic:spPr>
                </pic:pic>
              </a:graphicData>
            </a:graphic>
            <wp14:sizeRelH relativeFrom="margin">
              <wp14:pctWidth>0</wp14:pctWidth>
            </wp14:sizeRelH>
          </wp:anchor>
        </w:drawing>
      </w:r>
    </w:p>
    <w:p w14:paraId="5802E65C" w14:textId="6F7E8BE6" w:rsidR="00EE01B7" w:rsidRDefault="00EE01B7" w:rsidP="00F730D1">
      <w:pPr>
        <w:spacing w:after="120"/>
        <w:ind w:left="720"/>
        <w:rPr>
          <w:b/>
          <w:color w:val="000000" w:themeColor="text1"/>
        </w:rPr>
      </w:pPr>
      <w:r w:rsidRPr="004C5774">
        <w:rPr>
          <w:rFonts w:ascii="Times New Roman" w:hAnsi="Times New Roman"/>
          <w:noProof/>
          <w:spacing w:val="20"/>
          <w:sz w:val="16"/>
          <w:lang w:val="en-US"/>
        </w:rPr>
        <w:drawing>
          <wp:anchor distT="0" distB="0" distL="114300" distR="114300" simplePos="0" relativeHeight="251659264" behindDoc="0" locked="0" layoutInCell="1" allowOverlap="1" wp14:anchorId="2648AA92" wp14:editId="4CC4595D">
            <wp:simplePos x="0" y="0"/>
            <wp:positionH relativeFrom="column">
              <wp:posOffset>0</wp:posOffset>
            </wp:positionH>
            <wp:positionV relativeFrom="paragraph">
              <wp:posOffset>-635</wp:posOffset>
            </wp:positionV>
            <wp:extent cx="3138170" cy="692150"/>
            <wp:effectExtent l="0" t="0" r="5080"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8170" cy="69215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000000" w:themeColor="text1"/>
        </w:rPr>
        <w:tab/>
      </w:r>
      <w:r>
        <w:rPr>
          <w:b/>
          <w:color w:val="000000" w:themeColor="text1"/>
        </w:rPr>
        <w:tab/>
      </w:r>
      <w:r>
        <w:rPr>
          <w:b/>
          <w:color w:val="000000" w:themeColor="text1"/>
        </w:rPr>
        <w:tab/>
      </w:r>
      <w:r>
        <w:rPr>
          <w:b/>
          <w:color w:val="000000" w:themeColor="text1"/>
        </w:rPr>
        <w:tab/>
      </w:r>
    </w:p>
    <w:p w14:paraId="3F66D062" w14:textId="77777777" w:rsidR="00EE01B7" w:rsidRDefault="00EE01B7" w:rsidP="00F730D1">
      <w:pPr>
        <w:spacing w:after="120"/>
        <w:ind w:left="720"/>
        <w:rPr>
          <w:b/>
          <w:color w:val="000000" w:themeColor="text1"/>
        </w:rPr>
      </w:pPr>
    </w:p>
    <w:p w14:paraId="6A61C55A" w14:textId="77777777" w:rsidR="00EE01B7" w:rsidRDefault="00EE01B7" w:rsidP="00F730D1">
      <w:pPr>
        <w:spacing w:after="120"/>
        <w:ind w:left="720"/>
        <w:rPr>
          <w:b/>
          <w:color w:val="000000" w:themeColor="text1"/>
        </w:rPr>
      </w:pPr>
    </w:p>
    <w:p w14:paraId="1048DACD" w14:textId="77777777" w:rsidR="00EE01B7" w:rsidRPr="007E6A96" w:rsidRDefault="00EE01B7" w:rsidP="00F730D1">
      <w:pPr>
        <w:spacing w:after="120"/>
        <w:ind w:left="720"/>
        <w:rPr>
          <w:b/>
          <w:color w:val="000000" w:themeColor="text1"/>
        </w:rPr>
      </w:pPr>
    </w:p>
    <w:p w14:paraId="4FDCE64B" w14:textId="77777777" w:rsidR="00B636C2" w:rsidRPr="00D051C4" w:rsidRDefault="00B636C2" w:rsidP="00B636C2">
      <w:pPr>
        <w:spacing w:after="120" w:line="20" w:lineRule="atLeast"/>
        <w:contextualSpacing/>
        <w:jc w:val="center"/>
        <w:rPr>
          <w:rFonts w:ascii="Times New Roman" w:hAnsi="Times New Roman"/>
          <w:b/>
          <w:bCs/>
          <w:sz w:val="32"/>
          <w:szCs w:val="32"/>
        </w:rPr>
      </w:pPr>
      <w:r w:rsidRPr="00D051C4">
        <w:rPr>
          <w:rFonts w:ascii="Times New Roman" w:hAnsi="Times New Roman"/>
          <w:b/>
          <w:bCs/>
          <w:sz w:val="32"/>
          <w:szCs w:val="32"/>
        </w:rPr>
        <w:t xml:space="preserve">GYDYMO PASKIRTIES PASTATO, VYTAUTO G. 42, KREKENAVOS MSTL., PANEVĖŽIO R. SAV., </w:t>
      </w:r>
    </w:p>
    <w:p w14:paraId="687B9D97" w14:textId="77777777" w:rsidR="00B636C2" w:rsidRPr="00D051C4" w:rsidRDefault="00B636C2" w:rsidP="00B636C2">
      <w:pPr>
        <w:spacing w:after="120" w:line="20" w:lineRule="atLeast"/>
        <w:contextualSpacing/>
        <w:jc w:val="center"/>
        <w:rPr>
          <w:rFonts w:ascii="Times New Roman" w:hAnsi="Times New Roman"/>
          <w:b/>
          <w:bCs/>
          <w:sz w:val="32"/>
          <w:szCs w:val="32"/>
        </w:rPr>
      </w:pPr>
      <w:r w:rsidRPr="00D051C4">
        <w:rPr>
          <w:rFonts w:ascii="Times New Roman" w:hAnsi="Times New Roman"/>
          <w:b/>
          <w:bCs/>
          <w:sz w:val="32"/>
          <w:szCs w:val="32"/>
        </w:rPr>
        <w:t>DIENOS SOCIALINĖS GLOBOS CENTRO PATALPŲ</w:t>
      </w:r>
    </w:p>
    <w:p w14:paraId="69599B98" w14:textId="77777777" w:rsidR="00B636C2" w:rsidRPr="00D051C4" w:rsidRDefault="00B636C2" w:rsidP="00B636C2">
      <w:pPr>
        <w:spacing w:after="0" w:line="240" w:lineRule="auto"/>
        <w:jc w:val="center"/>
        <w:rPr>
          <w:rFonts w:ascii="Times New Roman" w:hAnsi="Times New Roman"/>
          <w:b/>
          <w:bCs/>
          <w:sz w:val="32"/>
          <w:szCs w:val="32"/>
        </w:rPr>
      </w:pPr>
      <w:r w:rsidRPr="00D051C4">
        <w:rPr>
          <w:rFonts w:ascii="Times New Roman" w:hAnsi="Times New Roman"/>
          <w:b/>
          <w:bCs/>
          <w:sz w:val="32"/>
          <w:szCs w:val="32"/>
        </w:rPr>
        <w:t>KAPITALINIO REMONTO DARBAI</w:t>
      </w:r>
      <w:r w:rsidRPr="00D051C4">
        <w:rPr>
          <w:rFonts w:ascii="Times New Roman" w:hAnsi="Times New Roman"/>
          <w:b/>
          <w:sz w:val="32"/>
          <w:szCs w:val="32"/>
        </w:rPr>
        <w:t xml:space="preserve"> </w:t>
      </w:r>
    </w:p>
    <w:p w14:paraId="42703C4F" w14:textId="17B1EAB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RANGOS SUTARTIS Nr</w:t>
      </w:r>
      <w:r w:rsidR="00695EBA">
        <w:rPr>
          <w:rFonts w:ascii="Times New Roman" w:hAnsi="Times New Roman"/>
          <w:b/>
          <w:spacing w:val="20"/>
          <w:sz w:val="32"/>
          <w:szCs w:val="32"/>
        </w:rPr>
        <w:t>. S1-</w:t>
      </w:r>
    </w:p>
    <w:p w14:paraId="66C66B3A"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650C89AD"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sudaryta tarp</w:t>
      </w:r>
    </w:p>
    <w:p w14:paraId="2D0AAA7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72EA968" w14:textId="4877F32E" w:rsidR="00E65342" w:rsidRDefault="005C30B6"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i/>
          <w:spacing w:val="20"/>
          <w:sz w:val="32"/>
          <w:szCs w:val="32"/>
          <w:highlight w:val="darkGray"/>
        </w:rPr>
        <w:t>Užsakovo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r w:rsidR="00F730D1" w:rsidRPr="007A2C47">
        <w:rPr>
          <w:rFonts w:ascii="Times New Roman" w:hAnsi="Times New Roman"/>
          <w:b/>
          <w:spacing w:val="20"/>
          <w:sz w:val="32"/>
          <w:szCs w:val="32"/>
        </w:rPr>
        <w:t xml:space="preserve"> ir </w:t>
      </w:r>
    </w:p>
    <w:p w14:paraId="0D3B1B76" w14:textId="03C95A14"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005C30B6">
        <w:rPr>
          <w:rFonts w:ascii="Times New Roman" w:hAnsi="Times New Roman"/>
          <w:b/>
          <w:i/>
          <w:spacing w:val="20"/>
          <w:sz w:val="32"/>
          <w:szCs w:val="32"/>
          <w:highlight w:val="darkGray"/>
        </w:rPr>
        <w:t>Rangovo</w:t>
      </w:r>
      <w:r w:rsidRPr="007A2C47">
        <w:rPr>
          <w:rFonts w:ascii="Times New Roman" w:hAnsi="Times New Roman"/>
          <w:b/>
          <w:i/>
          <w:spacing w:val="20"/>
          <w:sz w:val="32"/>
          <w:szCs w:val="32"/>
          <w:highlight w:val="darkGray"/>
        </w:rPr>
        <w:t xml:space="preserve"> pavadinimas</w:t>
      </w:r>
      <w:r w:rsidRPr="007A2C47">
        <w:rPr>
          <w:rFonts w:ascii="Times New Roman" w:hAnsi="Times New Roman"/>
          <w:b/>
          <w:spacing w:val="20"/>
          <w:sz w:val="32"/>
          <w:szCs w:val="32"/>
        </w:rPr>
        <w:t>]</w:t>
      </w:r>
    </w:p>
    <w:p w14:paraId="2F992B20"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5F9C462F"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Pr="007A2C47">
        <w:rPr>
          <w:rFonts w:ascii="Times New Roman" w:hAnsi="Times New Roman"/>
          <w:b/>
          <w:spacing w:val="20"/>
          <w:sz w:val="32"/>
          <w:szCs w:val="32"/>
          <w:highlight w:val="darkGray"/>
        </w:rPr>
        <w:t>data</w:t>
      </w:r>
      <w:r w:rsidRPr="007A2C47">
        <w:rPr>
          <w:rFonts w:ascii="Times New Roman" w:hAnsi="Times New Roman"/>
          <w:b/>
          <w:spacing w:val="20"/>
          <w:sz w:val="32"/>
          <w:szCs w:val="32"/>
        </w:rPr>
        <w:t>]</w:t>
      </w:r>
    </w:p>
    <w:p w14:paraId="34112AE4" w14:textId="62031E2C" w:rsidR="00BE5F0E" w:rsidRPr="007A2C47" w:rsidRDefault="00BE5F0E" w:rsidP="00BE5F0E">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Pr>
          <w:rFonts w:ascii="Times New Roman" w:hAnsi="Times New Roman"/>
          <w:b/>
          <w:spacing w:val="20"/>
          <w:sz w:val="32"/>
          <w:szCs w:val="32"/>
          <w:highlight w:val="darkGray"/>
        </w:rPr>
        <w:t>vieta</w:t>
      </w:r>
      <w:r w:rsidRPr="007A2C47">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Sraopastraipa"/>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4EA22C68" w14:textId="77777777" w:rsidR="00271C30" w:rsidRDefault="00AF43A8" w:rsidP="005478B0">
      <w:pPr>
        <w:pStyle w:val="Sraopastraipa"/>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3E8E822D" w14:textId="7B82F7A9"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695" w:history="1">
        <w:r w:rsidR="00271C30" w:rsidRPr="00F26558">
          <w:rPr>
            <w:rStyle w:val="Hipersaitas"/>
            <w:noProof/>
          </w:rPr>
          <w:t>1.</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ĮŽANGA</w:t>
        </w:r>
        <w:r w:rsidR="00271C30">
          <w:rPr>
            <w:noProof/>
            <w:webHidden/>
          </w:rPr>
          <w:tab/>
        </w:r>
        <w:r w:rsidR="00271C30">
          <w:rPr>
            <w:noProof/>
            <w:webHidden/>
          </w:rPr>
          <w:fldChar w:fldCharType="begin"/>
        </w:r>
        <w:r w:rsidR="00271C30">
          <w:rPr>
            <w:noProof/>
            <w:webHidden/>
          </w:rPr>
          <w:instrText xml:space="preserve"> PAGEREF _Toc209621695 \h </w:instrText>
        </w:r>
        <w:r w:rsidR="00271C30">
          <w:rPr>
            <w:noProof/>
            <w:webHidden/>
          </w:rPr>
        </w:r>
        <w:r w:rsidR="00271C30">
          <w:rPr>
            <w:noProof/>
            <w:webHidden/>
          </w:rPr>
          <w:fldChar w:fldCharType="separate"/>
        </w:r>
        <w:r w:rsidR="00350370">
          <w:rPr>
            <w:noProof/>
            <w:webHidden/>
          </w:rPr>
          <w:t>3</w:t>
        </w:r>
        <w:r w:rsidR="00271C30">
          <w:rPr>
            <w:noProof/>
            <w:webHidden/>
          </w:rPr>
          <w:fldChar w:fldCharType="end"/>
        </w:r>
      </w:hyperlink>
    </w:p>
    <w:p w14:paraId="7C24BD81" w14:textId="559CB32A"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696" w:history="1">
        <w:r w:rsidR="00271C30" w:rsidRPr="00F26558">
          <w:rPr>
            <w:rStyle w:val="Hipersaitas"/>
            <w:noProof/>
          </w:rPr>
          <w:t>2.</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SUTARTIES SĄVOKOS, SUTARTIES STRUKTŪRA IR AIŠKINIMAS</w:t>
        </w:r>
        <w:r w:rsidR="00271C30">
          <w:rPr>
            <w:noProof/>
            <w:webHidden/>
          </w:rPr>
          <w:tab/>
        </w:r>
        <w:r w:rsidR="00271C30">
          <w:rPr>
            <w:noProof/>
            <w:webHidden/>
          </w:rPr>
          <w:fldChar w:fldCharType="begin"/>
        </w:r>
        <w:r w:rsidR="00271C30">
          <w:rPr>
            <w:noProof/>
            <w:webHidden/>
          </w:rPr>
          <w:instrText xml:space="preserve"> PAGEREF _Toc209621696 \h </w:instrText>
        </w:r>
        <w:r w:rsidR="00271C30">
          <w:rPr>
            <w:noProof/>
            <w:webHidden/>
          </w:rPr>
        </w:r>
        <w:r w:rsidR="00271C30">
          <w:rPr>
            <w:noProof/>
            <w:webHidden/>
          </w:rPr>
          <w:fldChar w:fldCharType="separate"/>
        </w:r>
        <w:r w:rsidR="00350370">
          <w:rPr>
            <w:noProof/>
            <w:webHidden/>
          </w:rPr>
          <w:t>3</w:t>
        </w:r>
        <w:r w:rsidR="00271C30">
          <w:rPr>
            <w:noProof/>
            <w:webHidden/>
          </w:rPr>
          <w:fldChar w:fldCharType="end"/>
        </w:r>
      </w:hyperlink>
    </w:p>
    <w:p w14:paraId="2886F0CE" w14:textId="3E4DC5C5"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697" w:history="1">
        <w:r w:rsidR="00271C30" w:rsidRPr="00F26558">
          <w:rPr>
            <w:rStyle w:val="Hipersaitas"/>
            <w:rFonts w:eastAsia="Microsoft Sans Serif"/>
            <w:noProof/>
            <w:lang w:eastAsia="lt-LT" w:bidi="lt-LT"/>
          </w:rPr>
          <w:t>3.</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ŠALIŲ</w:t>
        </w:r>
        <w:r w:rsidR="00271C30" w:rsidRPr="00F26558">
          <w:rPr>
            <w:rStyle w:val="Hipersaitas"/>
            <w:rFonts w:eastAsia="Microsoft Sans Serif"/>
            <w:noProof/>
            <w:lang w:eastAsia="lt-LT" w:bidi="lt-LT"/>
          </w:rPr>
          <w:t xml:space="preserve"> PATVIRTINIMAI IR GARANTIJOS</w:t>
        </w:r>
        <w:r w:rsidR="00271C30">
          <w:rPr>
            <w:noProof/>
            <w:webHidden/>
          </w:rPr>
          <w:tab/>
        </w:r>
        <w:r w:rsidR="00271C30">
          <w:rPr>
            <w:noProof/>
            <w:webHidden/>
          </w:rPr>
          <w:fldChar w:fldCharType="begin"/>
        </w:r>
        <w:r w:rsidR="00271C30">
          <w:rPr>
            <w:noProof/>
            <w:webHidden/>
          </w:rPr>
          <w:instrText xml:space="preserve"> PAGEREF _Toc209621697 \h </w:instrText>
        </w:r>
        <w:r w:rsidR="00271C30">
          <w:rPr>
            <w:noProof/>
            <w:webHidden/>
          </w:rPr>
        </w:r>
        <w:r w:rsidR="00271C30">
          <w:rPr>
            <w:noProof/>
            <w:webHidden/>
          </w:rPr>
          <w:fldChar w:fldCharType="separate"/>
        </w:r>
        <w:r w:rsidR="00350370">
          <w:rPr>
            <w:noProof/>
            <w:webHidden/>
          </w:rPr>
          <w:t>4</w:t>
        </w:r>
        <w:r w:rsidR="00271C30">
          <w:rPr>
            <w:noProof/>
            <w:webHidden/>
          </w:rPr>
          <w:fldChar w:fldCharType="end"/>
        </w:r>
      </w:hyperlink>
    </w:p>
    <w:p w14:paraId="5BD0DAE3" w14:textId="152F8B0A"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698" w:history="1">
        <w:r w:rsidR="00271C30" w:rsidRPr="00F26558">
          <w:rPr>
            <w:rStyle w:val="Hipersaitas"/>
            <w:noProof/>
          </w:rPr>
          <w:t>4.</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SUTARTIES OBJEKTAS</w:t>
        </w:r>
        <w:r w:rsidR="00271C30">
          <w:rPr>
            <w:noProof/>
            <w:webHidden/>
          </w:rPr>
          <w:tab/>
        </w:r>
        <w:r w:rsidR="00271C30">
          <w:rPr>
            <w:noProof/>
            <w:webHidden/>
          </w:rPr>
          <w:fldChar w:fldCharType="begin"/>
        </w:r>
        <w:r w:rsidR="00271C30">
          <w:rPr>
            <w:noProof/>
            <w:webHidden/>
          </w:rPr>
          <w:instrText xml:space="preserve"> PAGEREF _Toc209621698 \h </w:instrText>
        </w:r>
        <w:r w:rsidR="00271C30">
          <w:rPr>
            <w:noProof/>
            <w:webHidden/>
          </w:rPr>
        </w:r>
        <w:r w:rsidR="00271C30">
          <w:rPr>
            <w:noProof/>
            <w:webHidden/>
          </w:rPr>
          <w:fldChar w:fldCharType="separate"/>
        </w:r>
        <w:r w:rsidR="00350370">
          <w:rPr>
            <w:noProof/>
            <w:webHidden/>
          </w:rPr>
          <w:t>5</w:t>
        </w:r>
        <w:r w:rsidR="00271C30">
          <w:rPr>
            <w:noProof/>
            <w:webHidden/>
          </w:rPr>
          <w:fldChar w:fldCharType="end"/>
        </w:r>
      </w:hyperlink>
    </w:p>
    <w:p w14:paraId="766A1E50" w14:textId="7FA14118"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699" w:history="1">
        <w:r w:rsidR="00271C30" w:rsidRPr="00F26558">
          <w:rPr>
            <w:rStyle w:val="Hipersaitas"/>
            <w:noProof/>
          </w:rPr>
          <w:t>5.</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DARBŲ KAINA</w:t>
        </w:r>
        <w:r w:rsidR="00271C30">
          <w:rPr>
            <w:noProof/>
            <w:webHidden/>
          </w:rPr>
          <w:tab/>
        </w:r>
        <w:r w:rsidR="00271C30">
          <w:rPr>
            <w:noProof/>
            <w:webHidden/>
          </w:rPr>
          <w:fldChar w:fldCharType="begin"/>
        </w:r>
        <w:r w:rsidR="00271C30">
          <w:rPr>
            <w:noProof/>
            <w:webHidden/>
          </w:rPr>
          <w:instrText xml:space="preserve"> PAGEREF _Toc209621699 \h </w:instrText>
        </w:r>
        <w:r w:rsidR="00271C30">
          <w:rPr>
            <w:noProof/>
            <w:webHidden/>
          </w:rPr>
        </w:r>
        <w:r w:rsidR="00271C30">
          <w:rPr>
            <w:noProof/>
            <w:webHidden/>
          </w:rPr>
          <w:fldChar w:fldCharType="separate"/>
        </w:r>
        <w:r w:rsidR="00350370">
          <w:rPr>
            <w:noProof/>
            <w:webHidden/>
          </w:rPr>
          <w:t>5</w:t>
        </w:r>
        <w:r w:rsidR="00271C30">
          <w:rPr>
            <w:noProof/>
            <w:webHidden/>
          </w:rPr>
          <w:fldChar w:fldCharType="end"/>
        </w:r>
      </w:hyperlink>
    </w:p>
    <w:p w14:paraId="6019D9D2" w14:textId="2757FC62"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0" w:history="1">
        <w:r w:rsidR="00271C30" w:rsidRPr="00F26558">
          <w:rPr>
            <w:rStyle w:val="Hipersaitas"/>
            <w:noProof/>
          </w:rPr>
          <w:t>6.</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SUTARTIES GALIOJIMO IR VYKDYMO TERMINAI</w:t>
        </w:r>
        <w:r w:rsidR="00271C30">
          <w:rPr>
            <w:noProof/>
            <w:webHidden/>
          </w:rPr>
          <w:tab/>
        </w:r>
        <w:r w:rsidR="00271C30">
          <w:rPr>
            <w:noProof/>
            <w:webHidden/>
          </w:rPr>
          <w:fldChar w:fldCharType="begin"/>
        </w:r>
        <w:r w:rsidR="00271C30">
          <w:rPr>
            <w:noProof/>
            <w:webHidden/>
          </w:rPr>
          <w:instrText xml:space="preserve"> PAGEREF _Toc209621700 \h </w:instrText>
        </w:r>
        <w:r w:rsidR="00271C30">
          <w:rPr>
            <w:noProof/>
            <w:webHidden/>
          </w:rPr>
        </w:r>
        <w:r w:rsidR="00271C30">
          <w:rPr>
            <w:noProof/>
            <w:webHidden/>
          </w:rPr>
          <w:fldChar w:fldCharType="separate"/>
        </w:r>
        <w:r w:rsidR="00350370">
          <w:rPr>
            <w:noProof/>
            <w:webHidden/>
          </w:rPr>
          <w:t>7</w:t>
        </w:r>
        <w:r w:rsidR="00271C30">
          <w:rPr>
            <w:noProof/>
            <w:webHidden/>
          </w:rPr>
          <w:fldChar w:fldCharType="end"/>
        </w:r>
      </w:hyperlink>
    </w:p>
    <w:p w14:paraId="5AC649BE" w14:textId="62234072"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1" w:history="1">
        <w:r w:rsidR="00271C30" w:rsidRPr="00F26558">
          <w:rPr>
            <w:rStyle w:val="Hipersaitas"/>
            <w:noProof/>
          </w:rPr>
          <w:t>7.</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DARBŲ KOKYBĖ IR GARANTINIS TERMINAS</w:t>
        </w:r>
        <w:r w:rsidR="00271C30">
          <w:rPr>
            <w:noProof/>
            <w:webHidden/>
          </w:rPr>
          <w:tab/>
        </w:r>
        <w:r w:rsidR="00271C30">
          <w:rPr>
            <w:noProof/>
            <w:webHidden/>
          </w:rPr>
          <w:fldChar w:fldCharType="begin"/>
        </w:r>
        <w:r w:rsidR="00271C30">
          <w:rPr>
            <w:noProof/>
            <w:webHidden/>
          </w:rPr>
          <w:instrText xml:space="preserve"> PAGEREF _Toc209621701 \h </w:instrText>
        </w:r>
        <w:r w:rsidR="00271C30">
          <w:rPr>
            <w:noProof/>
            <w:webHidden/>
          </w:rPr>
        </w:r>
        <w:r w:rsidR="00271C30">
          <w:rPr>
            <w:noProof/>
            <w:webHidden/>
          </w:rPr>
          <w:fldChar w:fldCharType="separate"/>
        </w:r>
        <w:r w:rsidR="00350370">
          <w:rPr>
            <w:noProof/>
            <w:webHidden/>
          </w:rPr>
          <w:t>7</w:t>
        </w:r>
        <w:r w:rsidR="00271C30">
          <w:rPr>
            <w:noProof/>
            <w:webHidden/>
          </w:rPr>
          <w:fldChar w:fldCharType="end"/>
        </w:r>
      </w:hyperlink>
    </w:p>
    <w:p w14:paraId="0407F2EA" w14:textId="3AE1DC56"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2" w:history="1">
        <w:r w:rsidR="00271C30" w:rsidRPr="00F26558">
          <w:rPr>
            <w:rStyle w:val="Hipersaitas"/>
            <w:noProof/>
          </w:rPr>
          <w:t>8.</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ŠALIŲ TEISĖS IR PAREIGOS</w:t>
        </w:r>
        <w:r w:rsidR="00271C30">
          <w:rPr>
            <w:noProof/>
            <w:webHidden/>
          </w:rPr>
          <w:tab/>
        </w:r>
        <w:r w:rsidR="00271C30">
          <w:rPr>
            <w:noProof/>
            <w:webHidden/>
          </w:rPr>
          <w:fldChar w:fldCharType="begin"/>
        </w:r>
        <w:r w:rsidR="00271C30">
          <w:rPr>
            <w:noProof/>
            <w:webHidden/>
          </w:rPr>
          <w:instrText xml:space="preserve"> PAGEREF _Toc209621702 \h </w:instrText>
        </w:r>
        <w:r w:rsidR="00271C30">
          <w:rPr>
            <w:noProof/>
            <w:webHidden/>
          </w:rPr>
        </w:r>
        <w:r w:rsidR="00271C30">
          <w:rPr>
            <w:noProof/>
            <w:webHidden/>
          </w:rPr>
          <w:fldChar w:fldCharType="separate"/>
        </w:r>
        <w:r w:rsidR="00350370">
          <w:rPr>
            <w:noProof/>
            <w:webHidden/>
          </w:rPr>
          <w:t>9</w:t>
        </w:r>
        <w:r w:rsidR="00271C30">
          <w:rPr>
            <w:noProof/>
            <w:webHidden/>
          </w:rPr>
          <w:fldChar w:fldCharType="end"/>
        </w:r>
      </w:hyperlink>
    </w:p>
    <w:p w14:paraId="3FFEBC45" w14:textId="647E5932"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3" w:history="1">
        <w:r w:rsidR="00271C30" w:rsidRPr="00F26558">
          <w:rPr>
            <w:rStyle w:val="Hipersaitas"/>
            <w:noProof/>
          </w:rPr>
          <w:t>9.</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DARBŲ SUSTABDYMAS</w:t>
        </w:r>
        <w:r w:rsidR="00271C30">
          <w:rPr>
            <w:noProof/>
            <w:webHidden/>
          </w:rPr>
          <w:tab/>
        </w:r>
        <w:r w:rsidR="00271C30">
          <w:rPr>
            <w:noProof/>
            <w:webHidden/>
          </w:rPr>
          <w:fldChar w:fldCharType="begin"/>
        </w:r>
        <w:r w:rsidR="00271C30">
          <w:rPr>
            <w:noProof/>
            <w:webHidden/>
          </w:rPr>
          <w:instrText xml:space="preserve"> PAGEREF _Toc209621703 \h </w:instrText>
        </w:r>
        <w:r w:rsidR="00271C30">
          <w:rPr>
            <w:noProof/>
            <w:webHidden/>
          </w:rPr>
        </w:r>
        <w:r w:rsidR="00271C30">
          <w:rPr>
            <w:noProof/>
            <w:webHidden/>
          </w:rPr>
          <w:fldChar w:fldCharType="separate"/>
        </w:r>
        <w:r w:rsidR="00350370">
          <w:rPr>
            <w:noProof/>
            <w:webHidden/>
          </w:rPr>
          <w:t>11</w:t>
        </w:r>
        <w:r w:rsidR="00271C30">
          <w:rPr>
            <w:noProof/>
            <w:webHidden/>
          </w:rPr>
          <w:fldChar w:fldCharType="end"/>
        </w:r>
      </w:hyperlink>
    </w:p>
    <w:p w14:paraId="2A8984ED" w14:textId="0EC575E1"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4" w:history="1">
        <w:r w:rsidR="00271C30" w:rsidRPr="00F26558">
          <w:rPr>
            <w:rStyle w:val="Hipersaitas"/>
            <w:noProof/>
          </w:rPr>
          <w:t>10.</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SUBRANGA, SUBRANGOVŲ KEITIMAS</w:t>
        </w:r>
        <w:r w:rsidR="00271C30">
          <w:rPr>
            <w:noProof/>
            <w:webHidden/>
          </w:rPr>
          <w:tab/>
        </w:r>
        <w:r w:rsidR="00271C30">
          <w:rPr>
            <w:noProof/>
            <w:webHidden/>
          </w:rPr>
          <w:fldChar w:fldCharType="begin"/>
        </w:r>
        <w:r w:rsidR="00271C30">
          <w:rPr>
            <w:noProof/>
            <w:webHidden/>
          </w:rPr>
          <w:instrText xml:space="preserve"> PAGEREF _Toc209621704 \h </w:instrText>
        </w:r>
        <w:r w:rsidR="00271C30">
          <w:rPr>
            <w:noProof/>
            <w:webHidden/>
          </w:rPr>
        </w:r>
        <w:r w:rsidR="00271C30">
          <w:rPr>
            <w:noProof/>
            <w:webHidden/>
          </w:rPr>
          <w:fldChar w:fldCharType="separate"/>
        </w:r>
        <w:r w:rsidR="00350370">
          <w:rPr>
            <w:noProof/>
            <w:webHidden/>
          </w:rPr>
          <w:t>12</w:t>
        </w:r>
        <w:r w:rsidR="00271C30">
          <w:rPr>
            <w:noProof/>
            <w:webHidden/>
          </w:rPr>
          <w:fldChar w:fldCharType="end"/>
        </w:r>
      </w:hyperlink>
    </w:p>
    <w:p w14:paraId="78BD341D" w14:textId="0CB62F34"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5" w:history="1">
        <w:r w:rsidR="00271C30" w:rsidRPr="00F26558">
          <w:rPr>
            <w:rStyle w:val="Hipersaitas"/>
            <w:noProof/>
          </w:rPr>
          <w:t>11.</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DARBŲ PERDAVIMO – PRIĖMIMO TVARKA</w:t>
        </w:r>
        <w:r w:rsidR="00271C30">
          <w:rPr>
            <w:noProof/>
            <w:webHidden/>
          </w:rPr>
          <w:tab/>
        </w:r>
        <w:r w:rsidR="00271C30">
          <w:rPr>
            <w:noProof/>
            <w:webHidden/>
          </w:rPr>
          <w:fldChar w:fldCharType="begin"/>
        </w:r>
        <w:r w:rsidR="00271C30">
          <w:rPr>
            <w:noProof/>
            <w:webHidden/>
          </w:rPr>
          <w:instrText xml:space="preserve"> PAGEREF _Toc209621705 \h </w:instrText>
        </w:r>
        <w:r w:rsidR="00271C30">
          <w:rPr>
            <w:noProof/>
            <w:webHidden/>
          </w:rPr>
        </w:r>
        <w:r w:rsidR="00271C30">
          <w:rPr>
            <w:noProof/>
            <w:webHidden/>
          </w:rPr>
          <w:fldChar w:fldCharType="separate"/>
        </w:r>
        <w:r w:rsidR="00350370">
          <w:rPr>
            <w:noProof/>
            <w:webHidden/>
          </w:rPr>
          <w:t>13</w:t>
        </w:r>
        <w:r w:rsidR="00271C30">
          <w:rPr>
            <w:noProof/>
            <w:webHidden/>
          </w:rPr>
          <w:fldChar w:fldCharType="end"/>
        </w:r>
      </w:hyperlink>
    </w:p>
    <w:p w14:paraId="0D852956" w14:textId="0B09BD49"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6" w:history="1">
        <w:r w:rsidR="00271C30" w:rsidRPr="00F26558">
          <w:rPr>
            <w:rStyle w:val="Hipersaitas"/>
            <w:noProof/>
          </w:rPr>
          <w:t>12.</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MOKĖJIMŲ TVARKA</w:t>
        </w:r>
        <w:r w:rsidR="00271C30">
          <w:rPr>
            <w:noProof/>
            <w:webHidden/>
          </w:rPr>
          <w:tab/>
        </w:r>
        <w:r w:rsidR="00271C30">
          <w:rPr>
            <w:noProof/>
            <w:webHidden/>
          </w:rPr>
          <w:fldChar w:fldCharType="begin"/>
        </w:r>
        <w:r w:rsidR="00271C30">
          <w:rPr>
            <w:noProof/>
            <w:webHidden/>
          </w:rPr>
          <w:instrText xml:space="preserve"> PAGEREF _Toc209621706 \h </w:instrText>
        </w:r>
        <w:r w:rsidR="00271C30">
          <w:rPr>
            <w:noProof/>
            <w:webHidden/>
          </w:rPr>
        </w:r>
        <w:r w:rsidR="00271C30">
          <w:rPr>
            <w:noProof/>
            <w:webHidden/>
          </w:rPr>
          <w:fldChar w:fldCharType="separate"/>
        </w:r>
        <w:r w:rsidR="00350370">
          <w:rPr>
            <w:noProof/>
            <w:webHidden/>
          </w:rPr>
          <w:t>14</w:t>
        </w:r>
        <w:r w:rsidR="00271C30">
          <w:rPr>
            <w:noProof/>
            <w:webHidden/>
          </w:rPr>
          <w:fldChar w:fldCharType="end"/>
        </w:r>
      </w:hyperlink>
    </w:p>
    <w:p w14:paraId="488F71D4" w14:textId="55AD8757"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7" w:history="1">
        <w:r w:rsidR="00271C30" w:rsidRPr="00F26558">
          <w:rPr>
            <w:rStyle w:val="Hipersaitas"/>
            <w:noProof/>
          </w:rPr>
          <w:t>13.</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INTELEKTINĖS NUOSAVYBĖS TEISĖS</w:t>
        </w:r>
        <w:r w:rsidR="00271C30">
          <w:rPr>
            <w:noProof/>
            <w:webHidden/>
          </w:rPr>
          <w:tab/>
        </w:r>
        <w:r w:rsidR="00271C30">
          <w:rPr>
            <w:noProof/>
            <w:webHidden/>
          </w:rPr>
          <w:fldChar w:fldCharType="begin"/>
        </w:r>
        <w:r w:rsidR="00271C30">
          <w:rPr>
            <w:noProof/>
            <w:webHidden/>
          </w:rPr>
          <w:instrText xml:space="preserve"> PAGEREF _Toc209621707 \h </w:instrText>
        </w:r>
        <w:r w:rsidR="00271C30">
          <w:rPr>
            <w:noProof/>
            <w:webHidden/>
          </w:rPr>
        </w:r>
        <w:r w:rsidR="00271C30">
          <w:rPr>
            <w:noProof/>
            <w:webHidden/>
          </w:rPr>
          <w:fldChar w:fldCharType="separate"/>
        </w:r>
        <w:r w:rsidR="00350370">
          <w:rPr>
            <w:noProof/>
            <w:webHidden/>
          </w:rPr>
          <w:t>14</w:t>
        </w:r>
        <w:r w:rsidR="00271C30">
          <w:rPr>
            <w:noProof/>
            <w:webHidden/>
          </w:rPr>
          <w:fldChar w:fldCharType="end"/>
        </w:r>
      </w:hyperlink>
    </w:p>
    <w:p w14:paraId="420EA496" w14:textId="65B42200"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8" w:history="1">
        <w:r w:rsidR="00271C30" w:rsidRPr="00F26558">
          <w:rPr>
            <w:rStyle w:val="Hipersaitas"/>
            <w:noProof/>
          </w:rPr>
          <w:t>14.</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SUTARTIES ĮVYKDYMO UŽTIKRINIMAS</w:t>
        </w:r>
        <w:r w:rsidR="00271C30">
          <w:rPr>
            <w:noProof/>
            <w:webHidden/>
          </w:rPr>
          <w:tab/>
        </w:r>
        <w:r w:rsidR="00271C30">
          <w:rPr>
            <w:noProof/>
            <w:webHidden/>
          </w:rPr>
          <w:fldChar w:fldCharType="begin"/>
        </w:r>
        <w:r w:rsidR="00271C30">
          <w:rPr>
            <w:noProof/>
            <w:webHidden/>
          </w:rPr>
          <w:instrText xml:space="preserve"> PAGEREF _Toc209621708 \h </w:instrText>
        </w:r>
        <w:r w:rsidR="00271C30">
          <w:rPr>
            <w:noProof/>
            <w:webHidden/>
          </w:rPr>
        </w:r>
        <w:r w:rsidR="00271C30">
          <w:rPr>
            <w:noProof/>
            <w:webHidden/>
          </w:rPr>
          <w:fldChar w:fldCharType="separate"/>
        </w:r>
        <w:r w:rsidR="00350370">
          <w:rPr>
            <w:noProof/>
            <w:webHidden/>
          </w:rPr>
          <w:t>14</w:t>
        </w:r>
        <w:r w:rsidR="00271C30">
          <w:rPr>
            <w:noProof/>
            <w:webHidden/>
          </w:rPr>
          <w:fldChar w:fldCharType="end"/>
        </w:r>
      </w:hyperlink>
    </w:p>
    <w:p w14:paraId="46CCEEC6" w14:textId="0CFE0C20"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09" w:history="1">
        <w:r w:rsidR="00271C30" w:rsidRPr="00F26558">
          <w:rPr>
            <w:rStyle w:val="Hipersaitas"/>
            <w:noProof/>
          </w:rPr>
          <w:t>15.</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SUTARTIES PAKEITIMAI</w:t>
        </w:r>
        <w:r w:rsidR="00271C30">
          <w:rPr>
            <w:noProof/>
            <w:webHidden/>
          </w:rPr>
          <w:tab/>
        </w:r>
        <w:r w:rsidR="00271C30">
          <w:rPr>
            <w:noProof/>
            <w:webHidden/>
          </w:rPr>
          <w:fldChar w:fldCharType="begin"/>
        </w:r>
        <w:r w:rsidR="00271C30">
          <w:rPr>
            <w:noProof/>
            <w:webHidden/>
          </w:rPr>
          <w:instrText xml:space="preserve"> PAGEREF _Toc209621709 \h </w:instrText>
        </w:r>
        <w:r w:rsidR="00271C30">
          <w:rPr>
            <w:noProof/>
            <w:webHidden/>
          </w:rPr>
        </w:r>
        <w:r w:rsidR="00271C30">
          <w:rPr>
            <w:noProof/>
            <w:webHidden/>
          </w:rPr>
          <w:fldChar w:fldCharType="separate"/>
        </w:r>
        <w:r w:rsidR="00350370">
          <w:rPr>
            <w:noProof/>
            <w:webHidden/>
          </w:rPr>
          <w:t>15</w:t>
        </w:r>
        <w:r w:rsidR="00271C30">
          <w:rPr>
            <w:noProof/>
            <w:webHidden/>
          </w:rPr>
          <w:fldChar w:fldCharType="end"/>
        </w:r>
      </w:hyperlink>
    </w:p>
    <w:p w14:paraId="3EF10B6E" w14:textId="404B7E19"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10" w:history="1">
        <w:r w:rsidR="00271C30" w:rsidRPr="00F26558">
          <w:rPr>
            <w:rStyle w:val="Hipersaitas"/>
            <w:noProof/>
          </w:rPr>
          <w:t>16.</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SUTARTIES NUTRAUKIMAS</w:t>
        </w:r>
        <w:r w:rsidR="00271C30">
          <w:rPr>
            <w:noProof/>
            <w:webHidden/>
          </w:rPr>
          <w:tab/>
        </w:r>
        <w:r w:rsidR="00271C30">
          <w:rPr>
            <w:noProof/>
            <w:webHidden/>
          </w:rPr>
          <w:fldChar w:fldCharType="begin"/>
        </w:r>
        <w:r w:rsidR="00271C30">
          <w:rPr>
            <w:noProof/>
            <w:webHidden/>
          </w:rPr>
          <w:instrText xml:space="preserve"> PAGEREF _Toc209621710 \h </w:instrText>
        </w:r>
        <w:r w:rsidR="00271C30">
          <w:rPr>
            <w:noProof/>
            <w:webHidden/>
          </w:rPr>
        </w:r>
        <w:r w:rsidR="00271C30">
          <w:rPr>
            <w:noProof/>
            <w:webHidden/>
          </w:rPr>
          <w:fldChar w:fldCharType="separate"/>
        </w:r>
        <w:r w:rsidR="00350370">
          <w:rPr>
            <w:noProof/>
            <w:webHidden/>
          </w:rPr>
          <w:t>16</w:t>
        </w:r>
        <w:r w:rsidR="00271C30">
          <w:rPr>
            <w:noProof/>
            <w:webHidden/>
          </w:rPr>
          <w:fldChar w:fldCharType="end"/>
        </w:r>
      </w:hyperlink>
    </w:p>
    <w:p w14:paraId="40504B36" w14:textId="21F63FAE"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11" w:history="1">
        <w:r w:rsidR="00271C30" w:rsidRPr="00F26558">
          <w:rPr>
            <w:rStyle w:val="Hipersaitas"/>
            <w:noProof/>
          </w:rPr>
          <w:t>17.</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KONFIDENCIALI INFORMACIJA</w:t>
        </w:r>
        <w:r w:rsidR="00271C30">
          <w:rPr>
            <w:noProof/>
            <w:webHidden/>
          </w:rPr>
          <w:tab/>
        </w:r>
        <w:r w:rsidR="00271C30">
          <w:rPr>
            <w:noProof/>
            <w:webHidden/>
          </w:rPr>
          <w:fldChar w:fldCharType="begin"/>
        </w:r>
        <w:r w:rsidR="00271C30">
          <w:rPr>
            <w:noProof/>
            <w:webHidden/>
          </w:rPr>
          <w:instrText xml:space="preserve"> PAGEREF _Toc209621711 \h </w:instrText>
        </w:r>
        <w:r w:rsidR="00271C30">
          <w:rPr>
            <w:noProof/>
            <w:webHidden/>
          </w:rPr>
        </w:r>
        <w:r w:rsidR="00271C30">
          <w:rPr>
            <w:noProof/>
            <w:webHidden/>
          </w:rPr>
          <w:fldChar w:fldCharType="separate"/>
        </w:r>
        <w:r w:rsidR="00350370">
          <w:rPr>
            <w:noProof/>
            <w:webHidden/>
          </w:rPr>
          <w:t>17</w:t>
        </w:r>
        <w:r w:rsidR="00271C30">
          <w:rPr>
            <w:noProof/>
            <w:webHidden/>
          </w:rPr>
          <w:fldChar w:fldCharType="end"/>
        </w:r>
      </w:hyperlink>
    </w:p>
    <w:p w14:paraId="63621EB2" w14:textId="36E51846"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12" w:history="1">
        <w:r w:rsidR="00271C30" w:rsidRPr="00F26558">
          <w:rPr>
            <w:rStyle w:val="Hipersaitas"/>
            <w:noProof/>
          </w:rPr>
          <w:t>18.</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ŠALIŲ ATSAKOMYBĖ</w:t>
        </w:r>
        <w:r w:rsidR="00271C30">
          <w:rPr>
            <w:noProof/>
            <w:webHidden/>
          </w:rPr>
          <w:tab/>
        </w:r>
        <w:r w:rsidR="00271C30">
          <w:rPr>
            <w:noProof/>
            <w:webHidden/>
          </w:rPr>
          <w:fldChar w:fldCharType="begin"/>
        </w:r>
        <w:r w:rsidR="00271C30">
          <w:rPr>
            <w:noProof/>
            <w:webHidden/>
          </w:rPr>
          <w:instrText xml:space="preserve"> PAGEREF _Toc209621712 \h </w:instrText>
        </w:r>
        <w:r w:rsidR="00271C30">
          <w:rPr>
            <w:noProof/>
            <w:webHidden/>
          </w:rPr>
        </w:r>
        <w:r w:rsidR="00271C30">
          <w:rPr>
            <w:noProof/>
            <w:webHidden/>
          </w:rPr>
          <w:fldChar w:fldCharType="separate"/>
        </w:r>
        <w:r w:rsidR="00350370">
          <w:rPr>
            <w:noProof/>
            <w:webHidden/>
          </w:rPr>
          <w:t>18</w:t>
        </w:r>
        <w:r w:rsidR="00271C30">
          <w:rPr>
            <w:noProof/>
            <w:webHidden/>
          </w:rPr>
          <w:fldChar w:fldCharType="end"/>
        </w:r>
      </w:hyperlink>
    </w:p>
    <w:p w14:paraId="464088D3" w14:textId="0F4A0DC6"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13" w:history="1">
        <w:r w:rsidR="00271C30" w:rsidRPr="00F26558">
          <w:rPr>
            <w:rStyle w:val="Hipersaitas"/>
            <w:noProof/>
          </w:rPr>
          <w:t>19.</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GINČŲ SPRENDIMAS IR TEISMINGUMAS</w:t>
        </w:r>
        <w:r w:rsidR="00271C30">
          <w:rPr>
            <w:noProof/>
            <w:webHidden/>
          </w:rPr>
          <w:tab/>
        </w:r>
        <w:r w:rsidR="00271C30">
          <w:rPr>
            <w:noProof/>
            <w:webHidden/>
          </w:rPr>
          <w:fldChar w:fldCharType="begin"/>
        </w:r>
        <w:r w:rsidR="00271C30">
          <w:rPr>
            <w:noProof/>
            <w:webHidden/>
          </w:rPr>
          <w:instrText xml:space="preserve"> PAGEREF _Toc209621713 \h </w:instrText>
        </w:r>
        <w:r w:rsidR="00271C30">
          <w:rPr>
            <w:noProof/>
            <w:webHidden/>
          </w:rPr>
        </w:r>
        <w:r w:rsidR="00271C30">
          <w:rPr>
            <w:noProof/>
            <w:webHidden/>
          </w:rPr>
          <w:fldChar w:fldCharType="separate"/>
        </w:r>
        <w:r w:rsidR="00350370">
          <w:rPr>
            <w:noProof/>
            <w:webHidden/>
          </w:rPr>
          <w:t>18</w:t>
        </w:r>
        <w:r w:rsidR="00271C30">
          <w:rPr>
            <w:noProof/>
            <w:webHidden/>
          </w:rPr>
          <w:fldChar w:fldCharType="end"/>
        </w:r>
      </w:hyperlink>
    </w:p>
    <w:p w14:paraId="34CDF1A7" w14:textId="259145D9"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14" w:history="1">
        <w:r w:rsidR="00271C30" w:rsidRPr="00F26558">
          <w:rPr>
            <w:rStyle w:val="Hipersaitas"/>
            <w:noProof/>
          </w:rPr>
          <w:t>20.</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SUSIRAŠINĖJIMAS</w:t>
        </w:r>
        <w:r w:rsidR="00271C30">
          <w:rPr>
            <w:noProof/>
            <w:webHidden/>
          </w:rPr>
          <w:tab/>
        </w:r>
        <w:r w:rsidR="00271C30">
          <w:rPr>
            <w:noProof/>
            <w:webHidden/>
          </w:rPr>
          <w:fldChar w:fldCharType="begin"/>
        </w:r>
        <w:r w:rsidR="00271C30">
          <w:rPr>
            <w:noProof/>
            <w:webHidden/>
          </w:rPr>
          <w:instrText xml:space="preserve"> PAGEREF _Toc209621714 \h </w:instrText>
        </w:r>
        <w:r w:rsidR="00271C30">
          <w:rPr>
            <w:noProof/>
            <w:webHidden/>
          </w:rPr>
        </w:r>
        <w:r w:rsidR="00271C30">
          <w:rPr>
            <w:noProof/>
            <w:webHidden/>
          </w:rPr>
          <w:fldChar w:fldCharType="separate"/>
        </w:r>
        <w:r w:rsidR="00350370">
          <w:rPr>
            <w:noProof/>
            <w:webHidden/>
          </w:rPr>
          <w:t>19</w:t>
        </w:r>
        <w:r w:rsidR="00271C30">
          <w:rPr>
            <w:noProof/>
            <w:webHidden/>
          </w:rPr>
          <w:fldChar w:fldCharType="end"/>
        </w:r>
      </w:hyperlink>
    </w:p>
    <w:p w14:paraId="5BBC55D4" w14:textId="6EF7FDC7"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15" w:history="1">
        <w:r w:rsidR="00271C30" w:rsidRPr="00F26558">
          <w:rPr>
            <w:rStyle w:val="Hipersaitas"/>
            <w:noProof/>
          </w:rPr>
          <w:t>21.</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ASMENS DUOMENŲ TVARKYMAS</w:t>
        </w:r>
        <w:r w:rsidR="00271C30">
          <w:rPr>
            <w:noProof/>
            <w:webHidden/>
          </w:rPr>
          <w:tab/>
        </w:r>
        <w:r w:rsidR="00271C30">
          <w:rPr>
            <w:noProof/>
            <w:webHidden/>
          </w:rPr>
          <w:fldChar w:fldCharType="begin"/>
        </w:r>
        <w:r w:rsidR="00271C30">
          <w:rPr>
            <w:noProof/>
            <w:webHidden/>
          </w:rPr>
          <w:instrText xml:space="preserve"> PAGEREF _Toc209621715 \h </w:instrText>
        </w:r>
        <w:r w:rsidR="00271C30">
          <w:rPr>
            <w:noProof/>
            <w:webHidden/>
          </w:rPr>
        </w:r>
        <w:r w:rsidR="00271C30">
          <w:rPr>
            <w:noProof/>
            <w:webHidden/>
          </w:rPr>
          <w:fldChar w:fldCharType="separate"/>
        </w:r>
        <w:r w:rsidR="00350370">
          <w:rPr>
            <w:noProof/>
            <w:webHidden/>
          </w:rPr>
          <w:t>19</w:t>
        </w:r>
        <w:r w:rsidR="00271C30">
          <w:rPr>
            <w:noProof/>
            <w:webHidden/>
          </w:rPr>
          <w:fldChar w:fldCharType="end"/>
        </w:r>
      </w:hyperlink>
    </w:p>
    <w:p w14:paraId="63358EC3" w14:textId="4B39ACD6"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16" w:history="1">
        <w:r w:rsidR="00271C30" w:rsidRPr="00F26558">
          <w:rPr>
            <w:rStyle w:val="Hipersaitas"/>
            <w:noProof/>
          </w:rPr>
          <w:t>22.</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KITOS SUTARTIES SĄLYGOS</w:t>
        </w:r>
        <w:r w:rsidR="00271C30">
          <w:rPr>
            <w:noProof/>
            <w:webHidden/>
          </w:rPr>
          <w:tab/>
        </w:r>
        <w:r w:rsidR="00271C30">
          <w:rPr>
            <w:noProof/>
            <w:webHidden/>
          </w:rPr>
          <w:fldChar w:fldCharType="begin"/>
        </w:r>
        <w:r w:rsidR="00271C30">
          <w:rPr>
            <w:noProof/>
            <w:webHidden/>
          </w:rPr>
          <w:instrText xml:space="preserve"> PAGEREF _Toc209621716 \h </w:instrText>
        </w:r>
        <w:r w:rsidR="00271C30">
          <w:rPr>
            <w:noProof/>
            <w:webHidden/>
          </w:rPr>
        </w:r>
        <w:r w:rsidR="00271C30">
          <w:rPr>
            <w:noProof/>
            <w:webHidden/>
          </w:rPr>
          <w:fldChar w:fldCharType="separate"/>
        </w:r>
        <w:r w:rsidR="00350370">
          <w:rPr>
            <w:noProof/>
            <w:webHidden/>
          </w:rPr>
          <w:t>19</w:t>
        </w:r>
        <w:r w:rsidR="00271C30">
          <w:rPr>
            <w:noProof/>
            <w:webHidden/>
          </w:rPr>
          <w:fldChar w:fldCharType="end"/>
        </w:r>
      </w:hyperlink>
    </w:p>
    <w:p w14:paraId="18B2CC7F" w14:textId="1DCB6E9B"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17" w:history="1">
        <w:r w:rsidR="00271C30" w:rsidRPr="00F26558">
          <w:rPr>
            <w:rStyle w:val="Hipersaitas"/>
            <w:noProof/>
          </w:rPr>
          <w:t>23.</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PRIEDAI</w:t>
        </w:r>
        <w:r w:rsidR="00271C30">
          <w:rPr>
            <w:noProof/>
            <w:webHidden/>
          </w:rPr>
          <w:tab/>
        </w:r>
        <w:r w:rsidR="00271C30">
          <w:rPr>
            <w:noProof/>
            <w:webHidden/>
          </w:rPr>
          <w:fldChar w:fldCharType="begin"/>
        </w:r>
        <w:r w:rsidR="00271C30">
          <w:rPr>
            <w:noProof/>
            <w:webHidden/>
          </w:rPr>
          <w:instrText xml:space="preserve"> PAGEREF _Toc209621717 \h </w:instrText>
        </w:r>
        <w:r w:rsidR="00271C30">
          <w:rPr>
            <w:noProof/>
            <w:webHidden/>
          </w:rPr>
        </w:r>
        <w:r w:rsidR="00271C30">
          <w:rPr>
            <w:noProof/>
            <w:webHidden/>
          </w:rPr>
          <w:fldChar w:fldCharType="separate"/>
        </w:r>
        <w:r w:rsidR="00350370">
          <w:rPr>
            <w:noProof/>
            <w:webHidden/>
          </w:rPr>
          <w:t>19</w:t>
        </w:r>
        <w:r w:rsidR="00271C30">
          <w:rPr>
            <w:noProof/>
            <w:webHidden/>
          </w:rPr>
          <w:fldChar w:fldCharType="end"/>
        </w:r>
      </w:hyperlink>
    </w:p>
    <w:p w14:paraId="1E5BEF11" w14:textId="7446DCD3" w:rsidR="00271C30" w:rsidRDefault="0043141C">
      <w:pPr>
        <w:pStyle w:val="Turinys1"/>
        <w:tabs>
          <w:tab w:val="left" w:pos="567"/>
          <w:tab w:val="right" w:pos="9769"/>
        </w:tabs>
        <w:rPr>
          <w:rFonts w:asciiTheme="minorHAnsi" w:eastAsiaTheme="minorEastAsia" w:hAnsiTheme="minorHAnsi" w:cstheme="minorBidi"/>
          <w:b w:val="0"/>
          <w:noProof/>
          <w:kern w:val="2"/>
          <w:szCs w:val="24"/>
          <w:lang w:eastAsia="lt-LT"/>
          <w14:ligatures w14:val="standardContextual"/>
        </w:rPr>
      </w:pPr>
      <w:hyperlink w:anchor="_Toc209621718" w:history="1">
        <w:r w:rsidR="00271C30" w:rsidRPr="00F26558">
          <w:rPr>
            <w:rStyle w:val="Hipersaitas"/>
            <w:noProof/>
          </w:rPr>
          <w:t>24.</w:t>
        </w:r>
        <w:r w:rsidR="00271C30">
          <w:rPr>
            <w:rFonts w:asciiTheme="minorHAnsi" w:eastAsiaTheme="minorEastAsia" w:hAnsiTheme="minorHAnsi" w:cstheme="minorBidi"/>
            <w:b w:val="0"/>
            <w:noProof/>
            <w:kern w:val="2"/>
            <w:szCs w:val="24"/>
            <w:lang w:eastAsia="lt-LT"/>
            <w14:ligatures w14:val="standardContextual"/>
          </w:rPr>
          <w:tab/>
        </w:r>
        <w:r w:rsidR="00271C30" w:rsidRPr="00F26558">
          <w:rPr>
            <w:rStyle w:val="Hipersaitas"/>
            <w:noProof/>
          </w:rPr>
          <w:t>ŠALIŲ REKVIZITAI</w:t>
        </w:r>
        <w:r w:rsidR="00271C30">
          <w:rPr>
            <w:noProof/>
            <w:webHidden/>
          </w:rPr>
          <w:tab/>
        </w:r>
        <w:r w:rsidR="00271C30">
          <w:rPr>
            <w:noProof/>
            <w:webHidden/>
          </w:rPr>
          <w:fldChar w:fldCharType="begin"/>
        </w:r>
        <w:r w:rsidR="00271C30">
          <w:rPr>
            <w:noProof/>
            <w:webHidden/>
          </w:rPr>
          <w:instrText xml:space="preserve"> PAGEREF _Toc209621718 \h </w:instrText>
        </w:r>
        <w:r w:rsidR="00271C30">
          <w:rPr>
            <w:noProof/>
            <w:webHidden/>
          </w:rPr>
        </w:r>
        <w:r w:rsidR="00271C30">
          <w:rPr>
            <w:noProof/>
            <w:webHidden/>
          </w:rPr>
          <w:fldChar w:fldCharType="separate"/>
        </w:r>
        <w:r w:rsidR="00350370">
          <w:rPr>
            <w:noProof/>
            <w:webHidden/>
          </w:rPr>
          <w:t>20</w:t>
        </w:r>
        <w:r w:rsidR="00271C30">
          <w:rPr>
            <w:noProof/>
            <w:webHidden/>
          </w:rPr>
          <w:fldChar w:fldCharType="end"/>
        </w:r>
      </w:hyperlink>
    </w:p>
    <w:p w14:paraId="7E9983A5" w14:textId="77777777" w:rsidR="00AF43A8" w:rsidRPr="007A2C47" w:rsidRDefault="00AF43A8" w:rsidP="005478B0">
      <w:pPr>
        <w:pStyle w:val="Sraopastraipa"/>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209621695"/>
      <w:r w:rsidRPr="00E007B2">
        <w:rPr>
          <w:rFonts w:cs="Times New Roman"/>
          <w:szCs w:val="22"/>
        </w:rPr>
        <w:t>ĮŽANGA</w:t>
      </w:r>
      <w:bookmarkEnd w:id="0"/>
      <w:bookmarkEnd w:id="1"/>
      <w:bookmarkEnd w:id="2"/>
      <w:bookmarkEnd w:id="3"/>
    </w:p>
    <w:p w14:paraId="61454FAE" w14:textId="68ECB9EE" w:rsidR="00CE7476" w:rsidRPr="00E007B2" w:rsidRDefault="00922C31" w:rsidP="00CE7476">
      <w:pPr>
        <w:spacing w:after="120" w:line="240" w:lineRule="auto"/>
        <w:ind w:firstLine="709"/>
        <w:jc w:val="both"/>
        <w:rPr>
          <w:rFonts w:ascii="Times New Roman" w:hAnsi="Times New Roman"/>
        </w:rPr>
      </w:pPr>
      <w:r w:rsidRPr="005F6427">
        <w:rPr>
          <w:rFonts w:ascii="Times New Roman" w:hAnsi="Times New Roman"/>
          <w:color w:val="000000"/>
        </w:rPr>
        <w:t>Panevėžio rajono savivaldybės administracija, juridinio asmens kodas 188774594, Vasario 16-osios g. 27, Panevėžys LT-35185, atstovaujama Savivaldy</w:t>
      </w:r>
      <w:r w:rsidR="00A97D2A">
        <w:rPr>
          <w:rFonts w:ascii="Times New Roman" w:hAnsi="Times New Roman"/>
          <w:color w:val="000000"/>
        </w:rPr>
        <w:t>bės administracijos</w:t>
      </w:r>
      <w:r>
        <w:rPr>
          <w:rFonts w:ascii="Times New Roman" w:hAnsi="Times New Roman"/>
          <w:color w:val="000000"/>
        </w:rPr>
        <w:t xml:space="preserve"> </w:t>
      </w:r>
      <w:r w:rsidR="00DE168B" w:rsidRPr="00E007B2">
        <w:rPr>
          <w:rFonts w:ascii="Times New Roman" w:hAnsi="Times New Roman"/>
          <w:highlight w:val="lightGray"/>
        </w:rPr>
        <w:t>[pareigos, vardas, pavardė</w:t>
      </w:r>
      <w:r w:rsidR="00DE168B" w:rsidRPr="00E007B2">
        <w:rPr>
          <w:rFonts w:ascii="Times New Roman" w:hAnsi="Times New Roman"/>
        </w:rPr>
        <w:t>], veikiančio pagal [</w:t>
      </w:r>
      <w:r w:rsidR="00DE168B" w:rsidRPr="00E007B2">
        <w:rPr>
          <w:rFonts w:ascii="Times New Roman" w:hAnsi="Times New Roman"/>
          <w:highlight w:val="lightGray"/>
        </w:rPr>
        <w:t>veikimo pagrindas</w:t>
      </w:r>
      <w:r w:rsidR="00DE168B" w:rsidRPr="00E007B2">
        <w:rPr>
          <w:rFonts w:ascii="Times New Roman" w:hAnsi="Times New Roman"/>
        </w:rPr>
        <w:t>],</w:t>
      </w:r>
      <w:r w:rsidR="00695EBA" w:rsidRPr="00E007B2">
        <w:rPr>
          <w:rFonts w:ascii="Times New Roman" w:hAnsi="Times New Roman"/>
        </w:rPr>
        <w:t xml:space="preserve"> </w:t>
      </w:r>
      <w:r w:rsidR="00CE7476" w:rsidRPr="00E007B2">
        <w:rPr>
          <w:rFonts w:ascii="Times New Roman" w:hAnsi="Times New Roman"/>
          <w:iCs/>
        </w:rPr>
        <w:t>(</w:t>
      </w:r>
      <w:r w:rsidR="00CE7476" w:rsidRPr="00E007B2">
        <w:rPr>
          <w:rFonts w:ascii="Times New Roman" w:hAnsi="Times New Roman"/>
        </w:rPr>
        <w:t xml:space="preserve">toliau </w:t>
      </w:r>
      <w:r w:rsidR="00CE7476" w:rsidRPr="00E007B2">
        <w:rPr>
          <w:rFonts w:ascii="Times New Roman" w:hAnsi="Times New Roman"/>
        </w:rPr>
        <w:sym w:font="Symbol" w:char="002D"/>
      </w:r>
      <w:r w:rsidR="00CE7476" w:rsidRPr="00E007B2">
        <w:rPr>
          <w:rFonts w:ascii="Times New Roman" w:hAnsi="Times New Roman"/>
        </w:rPr>
        <w:t xml:space="preserve"> </w:t>
      </w:r>
      <w:r w:rsidR="00CE7476" w:rsidRPr="00E007B2">
        <w:rPr>
          <w:rFonts w:ascii="Times New Roman" w:hAnsi="Times New Roman"/>
          <w:bCs/>
        </w:rPr>
        <w:t>Užsakovas)</w:t>
      </w:r>
      <w:r w:rsidR="00CE7476" w:rsidRPr="00E007B2">
        <w:rPr>
          <w:rFonts w:ascii="Times New Roman" w:hAnsi="Times New Roman"/>
        </w:rPr>
        <w:t xml:space="preserve"> ir </w:t>
      </w:r>
    </w:p>
    <w:p w14:paraId="3B0EBBC6" w14:textId="1ECCD0EB" w:rsidR="00CE7476" w:rsidRPr="00E007B2" w:rsidRDefault="005C30B6" w:rsidP="00CE7476">
      <w:pPr>
        <w:spacing w:after="120" w:line="240" w:lineRule="auto"/>
        <w:ind w:firstLine="709"/>
        <w:jc w:val="both"/>
        <w:rPr>
          <w:rFonts w:ascii="Times New Roman" w:hAnsi="Times New Roman"/>
        </w:rPr>
      </w:pPr>
      <w:r w:rsidRPr="00E007B2">
        <w:rPr>
          <w:rFonts w:ascii="Times New Roman" w:hAnsi="Times New Roman"/>
          <w:color w:val="000000"/>
        </w:rPr>
        <w:t>[</w:t>
      </w:r>
      <w:r w:rsidRPr="00E007B2">
        <w:rPr>
          <w:rFonts w:ascii="Times New Roman" w:hAnsi="Times New Roman"/>
          <w:color w:val="000000"/>
          <w:highlight w:val="lightGray"/>
        </w:rPr>
        <w:t>juridinio asmens forma, pavadinimas</w:t>
      </w:r>
      <w:r w:rsidRPr="00E007B2">
        <w:rPr>
          <w:rFonts w:ascii="Times New Roman" w:hAnsi="Times New Roman"/>
          <w:color w:val="000000"/>
        </w:rPr>
        <w:t xml:space="preserve">], </w:t>
      </w:r>
      <w:r w:rsidR="00CE7476" w:rsidRPr="00E007B2">
        <w:rPr>
          <w:rFonts w:ascii="Times New Roman" w:hAnsi="Times New Roman"/>
        </w:rPr>
        <w:t>juridinio asmens kodas [</w:t>
      </w:r>
      <w:r w:rsidR="00CE7476" w:rsidRPr="00E007B2">
        <w:rPr>
          <w:rFonts w:ascii="Times New Roman" w:hAnsi="Times New Roman"/>
          <w:highlight w:val="lightGray"/>
        </w:rPr>
        <w:t>kodas</w:t>
      </w:r>
      <w:r w:rsidR="00CE7476" w:rsidRPr="00E007B2">
        <w:rPr>
          <w:rFonts w:ascii="Times New Roman" w:hAnsi="Times New Roman"/>
        </w:rPr>
        <w:t xml:space="preserve">], kurios registruota buveinė yra </w:t>
      </w:r>
      <w:r w:rsidR="00CE7476" w:rsidRPr="00E007B2">
        <w:rPr>
          <w:rFonts w:ascii="Times New Roman" w:hAnsi="Times New Roman"/>
          <w:bCs/>
          <w:iCs/>
        </w:rPr>
        <w:t>[</w:t>
      </w:r>
      <w:r w:rsidR="00CE7476" w:rsidRPr="00E007B2">
        <w:rPr>
          <w:rFonts w:ascii="Times New Roman" w:hAnsi="Times New Roman"/>
          <w:bCs/>
          <w:iCs/>
          <w:highlight w:val="lightGray"/>
        </w:rPr>
        <w:t>adresas</w:t>
      </w:r>
      <w:r w:rsidR="00CE7476" w:rsidRPr="00E007B2">
        <w:rPr>
          <w:rFonts w:ascii="Times New Roman" w:hAnsi="Times New Roman"/>
          <w:bCs/>
          <w:iCs/>
        </w:rPr>
        <w:t>]</w:t>
      </w:r>
      <w:r w:rsidR="00CE7476" w:rsidRPr="00E007B2">
        <w:rPr>
          <w:rFonts w:ascii="Times New Roman" w:hAnsi="Times New Roman"/>
          <w:iCs/>
        </w:rPr>
        <w:t xml:space="preserve">, </w:t>
      </w:r>
      <w:r w:rsidR="00CE7476" w:rsidRPr="00E007B2">
        <w:rPr>
          <w:rFonts w:ascii="Times New Roman" w:hAnsi="Times New Roman"/>
        </w:rPr>
        <w:t xml:space="preserve">atstovaujama </w:t>
      </w:r>
      <w:r w:rsidR="00CE7476" w:rsidRPr="00E007B2">
        <w:rPr>
          <w:rFonts w:ascii="Times New Roman" w:hAnsi="Times New Roman"/>
          <w:highlight w:val="lightGray"/>
        </w:rPr>
        <w:t>[pareigos, vardas, pavardė</w:t>
      </w:r>
      <w:r w:rsidR="00CE7476" w:rsidRPr="00E007B2">
        <w:rPr>
          <w:rFonts w:ascii="Times New Roman" w:hAnsi="Times New Roman"/>
        </w:rPr>
        <w:t>], veikiančio pagal [</w:t>
      </w:r>
      <w:r w:rsidR="00CE7476" w:rsidRPr="00E007B2">
        <w:rPr>
          <w:rFonts w:ascii="Times New Roman" w:hAnsi="Times New Roman"/>
          <w:highlight w:val="lightGray"/>
        </w:rPr>
        <w:t>veikimo pagrindas</w:t>
      </w:r>
      <w:r w:rsidR="00CE7476" w:rsidRPr="00E007B2">
        <w:rPr>
          <w:rFonts w:ascii="Times New Roman" w:hAnsi="Times New Roman"/>
        </w:rPr>
        <w:t>],</w:t>
      </w:r>
      <w:r w:rsidR="00CE7476" w:rsidRPr="00E007B2">
        <w:rPr>
          <w:rFonts w:ascii="Times New Roman" w:hAnsi="Times New Roman"/>
          <w:iCs/>
        </w:rPr>
        <w:t xml:space="preserve"> (</w:t>
      </w:r>
      <w:r w:rsidR="00CE7476" w:rsidRPr="00E007B2">
        <w:rPr>
          <w:rFonts w:ascii="Times New Roman" w:hAnsi="Times New Roman"/>
        </w:rPr>
        <w:t xml:space="preserve">toliau </w:t>
      </w:r>
      <w:r w:rsidR="00CE7476" w:rsidRPr="00E007B2">
        <w:rPr>
          <w:rFonts w:ascii="Times New Roman" w:hAnsi="Times New Roman"/>
        </w:rPr>
        <w:sym w:font="Symbol" w:char="002D"/>
      </w:r>
      <w:r w:rsidR="00CE7476" w:rsidRPr="00E007B2">
        <w:rPr>
          <w:rFonts w:ascii="Times New Roman" w:hAnsi="Times New Roman"/>
        </w:rPr>
        <w:t xml:space="preserve"> Rangovas) (</w:t>
      </w:r>
      <w:r w:rsidR="00CE7476" w:rsidRPr="00E007B2">
        <w:rPr>
          <w:rFonts w:ascii="Times New Roman" w:hAnsi="Times New Roman"/>
          <w:i/>
        </w:rPr>
        <w:t>jeigu Pasiūlymą pateikė ūkio subjektų grupė, nurodomi visų ūkio subjektų grupės narių rekvizitai</w:t>
      </w:r>
      <w:r w:rsidR="00CE7476" w:rsidRPr="00E007B2">
        <w:rPr>
          <w:rFonts w:ascii="Times New Roman" w:hAnsi="Times New Roman"/>
        </w:rPr>
        <w:t>),</w:t>
      </w:r>
    </w:p>
    <w:p w14:paraId="3F46748B"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4"/>
    </w:p>
    <w:p w14:paraId="0E417AD8" w14:textId="2D568D76" w:rsidR="00CE7476" w:rsidRPr="007E6A9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10" w:history="1">
        <w:r w:rsidRPr="007E6A96">
          <w:rPr>
            <w:rFonts w:ascii="Times New Roman" w:eastAsia="Times New Roman" w:hAnsi="Times New Roman"/>
            <w:color w:val="000000" w:themeColor="text1"/>
            <w:u w:val="single"/>
          </w:rPr>
          <w:t>https://pirkimai.eviesiejipirkimai.lt</w:t>
        </w:r>
      </w:hyperlink>
      <w:r w:rsidRPr="00922C31">
        <w:rPr>
          <w:rFonts w:ascii="Times New Roman" w:eastAsia="Times New Roman" w:hAnsi="Times New Roman"/>
        </w:rPr>
        <w:t xml:space="preserve">) paskelbė </w:t>
      </w:r>
      <w:r w:rsidR="00BA70DE" w:rsidRPr="00922C31">
        <w:rPr>
          <w:rFonts w:ascii="Times New Roman" w:eastAsia="Times New Roman" w:hAnsi="Times New Roman"/>
        </w:rPr>
        <w:t>atvirą (</w:t>
      </w:r>
      <w:r w:rsidRPr="00922C31">
        <w:rPr>
          <w:rFonts w:ascii="Times New Roman" w:eastAsia="Times New Roman" w:hAnsi="Times New Roman"/>
        </w:rPr>
        <w:t>supaprastintą</w:t>
      </w:r>
      <w:r w:rsidR="00BA70DE" w:rsidRPr="00922C31">
        <w:rPr>
          <w:rFonts w:ascii="Times New Roman" w:eastAsia="Times New Roman" w:hAnsi="Times New Roman"/>
        </w:rPr>
        <w:t>)</w:t>
      </w:r>
      <w:r w:rsidRPr="00922C31">
        <w:rPr>
          <w:rFonts w:ascii="Times New Roman" w:eastAsia="Times New Roman" w:hAnsi="Times New Roman"/>
        </w:rPr>
        <w:t xml:space="preserve"> konkursą</w:t>
      </w:r>
      <w:r w:rsidR="00695EBA" w:rsidRPr="007E6A96">
        <w:rPr>
          <w:rFonts w:ascii="Times New Roman" w:eastAsia="Times New Roman" w:hAnsi="Times New Roman"/>
          <w:color w:val="000000" w:themeColor="text1"/>
        </w:rPr>
        <w:t xml:space="preserve"> </w:t>
      </w:r>
      <w:r w:rsidRPr="007E6A96">
        <w:rPr>
          <w:rFonts w:ascii="Times New Roman" w:eastAsia="Times New Roman" w:hAnsi="Times New Roman"/>
          <w:color w:val="000000" w:themeColor="text1"/>
        </w:rPr>
        <w:t>[</w:t>
      </w:r>
      <w:r w:rsidRPr="007E6A96">
        <w:rPr>
          <w:rFonts w:ascii="Times New Roman" w:eastAsia="Times New Roman" w:hAnsi="Times New Roman"/>
          <w:color w:val="000000" w:themeColor="text1"/>
          <w:highlight w:val="lightGray"/>
        </w:rPr>
        <w:t>nurod</w:t>
      </w:r>
      <w:r w:rsidR="00A97D2A">
        <w:rPr>
          <w:rFonts w:ascii="Times New Roman" w:eastAsia="Times New Roman" w:hAnsi="Times New Roman"/>
          <w:color w:val="000000" w:themeColor="text1"/>
          <w:highlight w:val="lightGray"/>
        </w:rPr>
        <w:t>yti pirkimo pavadinimą ir</w:t>
      </w:r>
      <w:r w:rsidR="00A97D2A" w:rsidRPr="00A97D2A">
        <w:rPr>
          <w:rFonts w:ascii="Times New Roman" w:eastAsia="Times New Roman" w:hAnsi="Times New Roman"/>
          <w:color w:val="000000" w:themeColor="text1"/>
          <w:highlight w:val="lightGray"/>
          <w:shd w:val="clear" w:color="auto" w:fill="D9D9D9" w:themeFill="background1" w:themeFillShade="D9"/>
        </w:rPr>
        <w:t xml:space="preserve"> </w:t>
      </w:r>
      <w:r w:rsidR="00A97D2A" w:rsidRPr="00A97D2A">
        <w:rPr>
          <w:rFonts w:ascii="Times New Roman" w:eastAsia="Times New Roman" w:hAnsi="Times New Roman"/>
          <w:color w:val="000000" w:themeColor="text1"/>
          <w:shd w:val="clear" w:color="auto" w:fill="D9D9D9" w:themeFill="background1" w:themeFillShade="D9"/>
        </w:rPr>
        <w:t>ID</w:t>
      </w:r>
      <w:r w:rsidRPr="007E6A96">
        <w:rPr>
          <w:rFonts w:ascii="Times New Roman" w:eastAsia="Times New Roman" w:hAnsi="Times New Roman"/>
          <w:color w:val="000000" w:themeColor="text1"/>
        </w:rPr>
        <w:t>];</w:t>
      </w:r>
      <w:bookmarkEnd w:id="5"/>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CE7476">
      <w:pPr>
        <w:shd w:val="clear" w:color="auto" w:fill="FFFFFF"/>
        <w:suppressAutoHyphens w:val="0"/>
        <w:autoSpaceDN/>
        <w:spacing w:after="120"/>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Antrat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209621696"/>
      <w:r w:rsidRPr="00E007B2">
        <w:rPr>
          <w:rFonts w:cs="Times New Roman"/>
          <w:szCs w:val="22"/>
        </w:rPr>
        <w:t>SUTARTIES SĄVOKOS</w:t>
      </w:r>
      <w:bookmarkEnd w:id="6"/>
      <w:bookmarkEnd w:id="7"/>
      <w:bookmarkEnd w:id="8"/>
      <w:bookmarkEnd w:id="9"/>
      <w:r w:rsidR="000C2CAA" w:rsidRPr="00E007B2">
        <w:rPr>
          <w:rFonts w:cs="Times New Roman"/>
          <w:szCs w:val="22"/>
        </w:rPr>
        <w:t>, SUTARTIES STRUKTŪRA IR AIŠKINIMAS</w:t>
      </w:r>
      <w:bookmarkEnd w:id="10"/>
    </w:p>
    <w:p w14:paraId="1B59FF64" w14:textId="282A8D4D" w:rsidR="004B5BFC" w:rsidRPr="00E007B2"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E007B2">
        <w:rPr>
          <w:rFonts w:ascii="Times New Roman" w:eastAsia="Microsoft Sans Serif" w:hAnsi="Times New Roman"/>
          <w:b/>
          <w:color w:val="000000"/>
          <w:lang w:eastAsia="lt-LT" w:bidi="lt-LT"/>
        </w:rPr>
        <w:t xml:space="preserve">Civilinis kodeksas </w:t>
      </w:r>
      <w:r w:rsidRPr="00E007B2">
        <w:rPr>
          <w:rFonts w:ascii="Times New Roman" w:eastAsia="Microsoft Sans Serif" w:hAnsi="Times New Roman"/>
          <w:lang w:eastAsia="lt-LT" w:bidi="lt-LT"/>
        </w:rPr>
        <w:t>– Lietuvos Respublikos civilinis kodeksas.</w:t>
      </w:r>
    </w:p>
    <w:p w14:paraId="66A76D2D" w14:textId="7449BDE8" w:rsidR="004B5BFC" w:rsidRPr="00E007B2"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E007B2">
        <w:rPr>
          <w:rFonts w:ascii="Times New Roman" w:eastAsia="Microsoft Sans Serif" w:hAnsi="Times New Roman"/>
          <w:b/>
          <w:lang w:eastAsia="lt-LT" w:bidi="lt-LT"/>
        </w:rPr>
        <w:t>Darbai</w:t>
      </w:r>
      <w:r w:rsidRPr="00E007B2">
        <w:rPr>
          <w:rFonts w:ascii="Times New Roman" w:eastAsia="Microsoft Sans Serif" w:hAnsi="Times New Roman"/>
          <w:lang w:eastAsia="lt-LT" w:bidi="lt-LT"/>
        </w:rPr>
        <w:t xml:space="preserve"> – Sutarties </w:t>
      </w:r>
      <w:r w:rsidR="000C2CAA" w:rsidRPr="00E007B2">
        <w:rPr>
          <w:rFonts w:ascii="Times New Roman" w:eastAsia="Microsoft Sans Serif" w:hAnsi="Times New Roman"/>
          <w:lang w:eastAsia="lt-LT" w:bidi="lt-LT"/>
        </w:rPr>
        <w:fldChar w:fldCharType="begin"/>
      </w:r>
      <w:r w:rsidR="000C2CAA" w:rsidRPr="00E007B2">
        <w:rPr>
          <w:rFonts w:ascii="Times New Roman" w:eastAsia="Microsoft Sans Serif" w:hAnsi="Times New Roman"/>
          <w:lang w:eastAsia="lt-LT" w:bidi="lt-LT"/>
        </w:rPr>
        <w:instrText xml:space="preserve"> REF bookmark8 \r \h </w:instrText>
      </w:r>
      <w:r w:rsidR="00E007B2" w:rsidRPr="00E007B2">
        <w:rPr>
          <w:rFonts w:ascii="Times New Roman" w:eastAsia="Microsoft Sans Serif" w:hAnsi="Times New Roman"/>
          <w:lang w:eastAsia="lt-LT" w:bidi="lt-LT"/>
        </w:rPr>
        <w:instrText xml:space="preserve"> \* MERGEFORMAT </w:instrText>
      </w:r>
      <w:r w:rsidR="000C2CAA" w:rsidRPr="00E007B2">
        <w:rPr>
          <w:rFonts w:ascii="Times New Roman" w:eastAsia="Microsoft Sans Serif" w:hAnsi="Times New Roman"/>
          <w:lang w:eastAsia="lt-LT" w:bidi="lt-LT"/>
        </w:rPr>
      </w:r>
      <w:r w:rsidR="000C2CAA" w:rsidRPr="00E007B2">
        <w:rPr>
          <w:rFonts w:ascii="Times New Roman" w:eastAsia="Microsoft Sans Serif" w:hAnsi="Times New Roman"/>
          <w:lang w:eastAsia="lt-LT" w:bidi="lt-LT"/>
        </w:rPr>
        <w:fldChar w:fldCharType="separate"/>
      </w:r>
      <w:r w:rsidR="00350370">
        <w:rPr>
          <w:rFonts w:ascii="Times New Roman" w:eastAsia="Microsoft Sans Serif" w:hAnsi="Times New Roman"/>
          <w:lang w:eastAsia="lt-LT" w:bidi="lt-LT"/>
        </w:rPr>
        <w:t>4</w:t>
      </w:r>
      <w:r w:rsidR="000C2CAA" w:rsidRPr="00E007B2">
        <w:rPr>
          <w:rFonts w:ascii="Times New Roman" w:eastAsia="Microsoft Sans Serif" w:hAnsi="Times New Roman"/>
          <w:lang w:eastAsia="lt-LT" w:bidi="lt-LT"/>
        </w:rPr>
        <w:fldChar w:fldCharType="end"/>
      </w:r>
      <w:r w:rsidRPr="00E007B2">
        <w:rPr>
          <w:rFonts w:ascii="Times New Roman" w:eastAsia="Microsoft Sans Serif" w:hAnsi="Times New Roman"/>
          <w:lang w:eastAsia="lt-LT" w:bidi="lt-LT"/>
        </w:rPr>
        <w:t xml:space="preserve"> skyriuje </w:t>
      </w:r>
      <w:r w:rsidRPr="00E007B2">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40144CFC" w14:textId="52AFAF00" w:rsidR="004B5BFC" w:rsidRPr="00E007B2" w:rsidRDefault="002B2198" w:rsidP="00843A29">
      <w:pPr>
        <w:widowControl w:val="0"/>
        <w:numPr>
          <w:ilvl w:val="1"/>
          <w:numId w:val="2"/>
        </w:numPr>
        <w:tabs>
          <w:tab w:val="left" w:pos="709"/>
        </w:tabs>
        <w:spacing w:after="0" w:line="240" w:lineRule="auto"/>
        <w:ind w:left="0" w:firstLine="709"/>
        <w:jc w:val="both"/>
        <w:rPr>
          <w:rFonts w:ascii="Times New Roman" w:hAnsi="Times New Roman"/>
        </w:rPr>
      </w:pPr>
      <w:r w:rsidRPr="00E007B2">
        <w:rPr>
          <w:rFonts w:ascii="Times New Roman" w:eastAsia="Microsoft Sans Serif" w:hAnsi="Times New Roman"/>
          <w:b/>
          <w:color w:val="000000"/>
          <w:lang w:eastAsia="lt-LT" w:bidi="lt-LT"/>
        </w:rPr>
        <w:t>Darbų kaina</w:t>
      </w:r>
      <w:r w:rsidR="00AB1CF8" w:rsidRPr="00E007B2">
        <w:rPr>
          <w:rFonts w:ascii="Times New Roman" w:eastAsia="Microsoft Sans Serif" w:hAnsi="Times New Roman"/>
          <w:color w:val="000000"/>
          <w:lang w:eastAsia="lt-LT" w:bidi="lt-LT"/>
        </w:rPr>
        <w:t xml:space="preserve"> – šios Sutarties </w:t>
      </w:r>
      <w:r w:rsidR="000C2CAA" w:rsidRPr="00E007B2">
        <w:rPr>
          <w:rFonts w:ascii="Times New Roman" w:eastAsia="Microsoft Sans Serif" w:hAnsi="Times New Roman"/>
          <w:color w:val="FF0000"/>
          <w:lang w:eastAsia="lt-LT" w:bidi="lt-LT"/>
        </w:rPr>
        <w:fldChar w:fldCharType="begin"/>
      </w:r>
      <w:r w:rsidR="000C2CAA" w:rsidRPr="00E007B2">
        <w:rPr>
          <w:rFonts w:ascii="Times New Roman" w:eastAsia="Microsoft Sans Serif" w:hAnsi="Times New Roman"/>
          <w:color w:val="000000"/>
          <w:lang w:eastAsia="lt-LT" w:bidi="lt-LT"/>
        </w:rPr>
        <w:instrText xml:space="preserve"> REF _Ref491936700 \r \h </w:instrText>
      </w:r>
      <w:r w:rsidR="00E007B2" w:rsidRPr="00E007B2">
        <w:rPr>
          <w:rFonts w:ascii="Times New Roman" w:eastAsia="Microsoft Sans Serif" w:hAnsi="Times New Roman"/>
          <w:color w:val="FF0000"/>
          <w:lang w:eastAsia="lt-LT" w:bidi="lt-LT"/>
        </w:rPr>
        <w:instrText xml:space="preserve"> \* MERGEFORMAT </w:instrText>
      </w:r>
      <w:r w:rsidR="000C2CAA" w:rsidRPr="00E007B2">
        <w:rPr>
          <w:rFonts w:ascii="Times New Roman" w:eastAsia="Microsoft Sans Serif" w:hAnsi="Times New Roman"/>
          <w:color w:val="FF0000"/>
          <w:lang w:eastAsia="lt-LT" w:bidi="lt-LT"/>
        </w:rPr>
      </w:r>
      <w:r w:rsidR="000C2CAA" w:rsidRPr="00E007B2">
        <w:rPr>
          <w:rFonts w:ascii="Times New Roman" w:eastAsia="Microsoft Sans Serif" w:hAnsi="Times New Roman"/>
          <w:color w:val="FF0000"/>
          <w:lang w:eastAsia="lt-LT" w:bidi="lt-LT"/>
        </w:rPr>
        <w:fldChar w:fldCharType="separate"/>
      </w:r>
      <w:r w:rsidR="00350370">
        <w:rPr>
          <w:rFonts w:ascii="Times New Roman" w:eastAsia="Microsoft Sans Serif" w:hAnsi="Times New Roman"/>
          <w:color w:val="000000"/>
          <w:lang w:eastAsia="lt-LT" w:bidi="lt-LT"/>
        </w:rPr>
        <w:t>5.1</w:t>
      </w:r>
      <w:r w:rsidR="000C2CAA" w:rsidRPr="00E007B2">
        <w:rPr>
          <w:rFonts w:ascii="Times New Roman" w:eastAsia="Microsoft Sans Serif" w:hAnsi="Times New Roman"/>
          <w:color w:val="FF0000"/>
          <w:lang w:eastAsia="lt-LT" w:bidi="lt-LT"/>
        </w:rPr>
        <w:fldChar w:fldCharType="end"/>
      </w:r>
      <w:r w:rsidR="00E0165F" w:rsidRPr="00E007B2">
        <w:rPr>
          <w:rFonts w:ascii="Times New Roman" w:eastAsia="Microsoft Sans Serif" w:hAnsi="Times New Roman"/>
          <w:color w:val="FF0000"/>
          <w:lang w:eastAsia="lt-LT" w:bidi="lt-LT"/>
        </w:rPr>
        <w:t xml:space="preserve"> </w:t>
      </w:r>
      <w:r w:rsidR="00E0165F" w:rsidRPr="00E007B2">
        <w:rPr>
          <w:rFonts w:ascii="Times New Roman" w:eastAsia="Microsoft Sans Serif" w:hAnsi="Times New Roman"/>
          <w:lang w:eastAsia="lt-LT" w:bidi="lt-LT"/>
        </w:rPr>
        <w:t xml:space="preserve">punkte </w:t>
      </w:r>
      <w:r w:rsidR="00AB1CF8" w:rsidRPr="00E007B2">
        <w:rPr>
          <w:rFonts w:ascii="Times New Roman" w:eastAsia="Microsoft Sans Serif" w:hAnsi="Times New Roman"/>
          <w:color w:val="000000"/>
          <w:lang w:eastAsia="lt-LT" w:bidi="lt-LT"/>
        </w:rPr>
        <w:t>nurodyt</w:t>
      </w:r>
      <w:r w:rsidR="00A97D2A">
        <w:rPr>
          <w:rFonts w:ascii="Times New Roman" w:eastAsia="Microsoft Sans Serif" w:hAnsi="Times New Roman"/>
          <w:color w:val="000000"/>
          <w:lang w:eastAsia="lt-LT" w:bidi="lt-LT"/>
        </w:rPr>
        <w:t>a suma</w:t>
      </w:r>
      <w:r w:rsidR="00AB1CF8" w:rsidRPr="00E007B2">
        <w:rPr>
          <w:rFonts w:ascii="Times New Roman" w:eastAsia="Microsoft Sans Serif" w:hAnsi="Times New Roman"/>
          <w:color w:val="000000"/>
          <w:lang w:eastAsia="lt-LT" w:bidi="lt-LT"/>
        </w:rPr>
        <w:t xml:space="preserve">, </w:t>
      </w:r>
      <w:r w:rsidR="00A97D2A">
        <w:rPr>
          <w:rFonts w:ascii="Times New Roman" w:eastAsia="Microsoft Sans Serif" w:hAnsi="Times New Roman"/>
          <w:color w:val="000000"/>
          <w:lang w:eastAsia="lt-LT" w:bidi="lt-LT"/>
        </w:rPr>
        <w:t>kurią</w:t>
      </w:r>
      <w:r w:rsidR="00AB1CF8" w:rsidRPr="00E007B2">
        <w:rPr>
          <w:rFonts w:ascii="Times New Roman" w:eastAsia="Microsoft Sans Serif" w:hAnsi="Times New Roman"/>
          <w:color w:val="000000"/>
          <w:lang w:eastAsia="lt-LT" w:bidi="lt-LT"/>
        </w:rPr>
        <w:t xml:space="preserve"> Užsakovas moka Rangovui už atliekamus Darbus, įskaitant visas išlaidas ir mokesčius.</w:t>
      </w:r>
    </w:p>
    <w:p w14:paraId="65DA4021" w14:textId="77777777" w:rsidR="004B5BFC" w:rsidRPr="00D051C4"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D051C4">
        <w:rPr>
          <w:rFonts w:ascii="Times New Roman" w:eastAsia="Microsoft Sans Serif" w:hAnsi="Times New Roman"/>
          <w:b/>
          <w:lang w:eastAsia="lt-LT" w:bidi="lt-LT"/>
        </w:rPr>
        <w:t>Diena</w:t>
      </w:r>
      <w:r w:rsidRPr="00D051C4">
        <w:rPr>
          <w:rFonts w:ascii="Times New Roman" w:eastAsia="Microsoft Sans Serif" w:hAnsi="Times New Roman"/>
          <w:lang w:eastAsia="lt-LT" w:bidi="lt-LT"/>
        </w:rPr>
        <w:t xml:space="preserve"> – jei šios Sutarties dokumentai nenustato kitaip, ši sąvoka reiškia kalendorinę dieną.</w:t>
      </w:r>
    </w:p>
    <w:p w14:paraId="6F27ECC3" w14:textId="322E2130" w:rsidR="004B5BFC" w:rsidRPr="00D051C4"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D051C4">
        <w:rPr>
          <w:rFonts w:ascii="Times New Roman" w:eastAsia="Microsoft Sans Serif" w:hAnsi="Times New Roman"/>
          <w:b/>
          <w:lang w:eastAsia="lt-LT" w:bidi="lt-LT"/>
        </w:rPr>
        <w:t>Pasiūlymas</w:t>
      </w:r>
      <w:r w:rsidRPr="00D051C4">
        <w:rPr>
          <w:rFonts w:ascii="Times New Roman" w:eastAsia="Microsoft Sans Serif" w:hAnsi="Times New Roman"/>
          <w:lang w:eastAsia="lt-LT" w:bidi="lt-LT"/>
        </w:rPr>
        <w:t xml:space="preserve"> –</w:t>
      </w:r>
      <w:r w:rsidR="00A97D2A" w:rsidRPr="00D051C4">
        <w:rPr>
          <w:rFonts w:ascii="Times New Roman" w:eastAsia="Microsoft Sans Serif" w:hAnsi="Times New Roman"/>
          <w:lang w:eastAsia="lt-LT" w:bidi="lt-LT"/>
        </w:rPr>
        <w:t xml:space="preserve"> </w:t>
      </w:r>
      <w:r w:rsidRPr="00D051C4">
        <w:rPr>
          <w:rFonts w:ascii="Times New Roman" w:eastAsia="Microsoft Sans Serif" w:hAnsi="Times New Roman"/>
          <w:lang w:eastAsia="lt-LT" w:bidi="lt-LT"/>
        </w:rPr>
        <w:t>vykdant Pirkimo procedūras, Rangovo pateiktų dokumentų visuma Darbams pagal šią Sutartį atlikti.</w:t>
      </w:r>
    </w:p>
    <w:p w14:paraId="69B2E4C8" w14:textId="445B8233" w:rsidR="004B5BFC" w:rsidRPr="00D051C4" w:rsidRDefault="00A97D2A" w:rsidP="00843A29">
      <w:pPr>
        <w:widowControl w:val="0"/>
        <w:numPr>
          <w:ilvl w:val="1"/>
          <w:numId w:val="2"/>
        </w:numPr>
        <w:tabs>
          <w:tab w:val="left" w:pos="709"/>
        </w:tabs>
        <w:spacing w:after="0" w:line="240" w:lineRule="auto"/>
        <w:ind w:left="0" w:firstLine="709"/>
        <w:jc w:val="both"/>
        <w:rPr>
          <w:rFonts w:ascii="Times New Roman" w:hAnsi="Times New Roman"/>
        </w:rPr>
      </w:pPr>
      <w:bookmarkStart w:id="11" w:name="_Hlk490208234"/>
      <w:r w:rsidRPr="00D051C4">
        <w:rPr>
          <w:rFonts w:ascii="Times New Roman" w:eastAsia="Microsoft Sans Serif" w:hAnsi="Times New Roman"/>
          <w:b/>
          <w:lang w:eastAsia="lt-LT" w:bidi="lt-LT"/>
        </w:rPr>
        <w:t>Užsakovas</w:t>
      </w:r>
      <w:r w:rsidR="00CF3A02" w:rsidRPr="00D051C4">
        <w:rPr>
          <w:rFonts w:ascii="Times New Roman" w:eastAsia="Microsoft Sans Serif" w:hAnsi="Times New Roman"/>
          <w:b/>
          <w:lang w:eastAsia="lt-LT" w:bidi="lt-LT"/>
        </w:rPr>
        <w:t xml:space="preserve"> </w:t>
      </w:r>
      <w:r w:rsidR="00AB1CF8" w:rsidRPr="00D051C4">
        <w:rPr>
          <w:rFonts w:ascii="Times New Roman" w:hAnsi="Times New Roman"/>
        </w:rPr>
        <w:t>–</w:t>
      </w:r>
      <w:r w:rsidR="003746A4" w:rsidRPr="00D051C4">
        <w:rPr>
          <w:rFonts w:ascii="Times New Roman" w:hAnsi="Times New Roman"/>
          <w:bCs/>
        </w:rPr>
        <w:t xml:space="preserve"> </w:t>
      </w:r>
      <w:r w:rsidR="002E6B0A" w:rsidRPr="00D051C4">
        <w:rPr>
          <w:rFonts w:ascii="Times New Roman" w:hAnsi="Times New Roman"/>
        </w:rPr>
        <w:t>Panevėžio rajono savivaldybės administracija, juridinio asmens kodas 188774594, adresas Vasario 16-osios g. 27, 35185 Panevėžys</w:t>
      </w:r>
      <w:r w:rsidR="00E007B2" w:rsidRPr="00D051C4">
        <w:rPr>
          <w:rFonts w:ascii="Times New Roman" w:eastAsia="SimSun" w:hAnsi="Times New Roman"/>
        </w:rPr>
        <w:t>.</w:t>
      </w:r>
    </w:p>
    <w:bookmarkEnd w:id="11"/>
    <w:p w14:paraId="0EFFC046" w14:textId="304ABC3A" w:rsidR="004B5BFC" w:rsidRPr="00D051C4"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D051C4">
        <w:rPr>
          <w:rFonts w:ascii="Times New Roman" w:eastAsia="Microsoft Sans Serif" w:hAnsi="Times New Roman"/>
          <w:b/>
          <w:lang w:eastAsia="lt-LT" w:bidi="lt-LT"/>
        </w:rPr>
        <w:t>Pirkimas</w:t>
      </w:r>
      <w:r w:rsidRPr="00D051C4">
        <w:rPr>
          <w:rFonts w:ascii="Times New Roman" w:eastAsia="Microsoft Sans Serif" w:hAnsi="Times New Roman"/>
          <w:lang w:eastAsia="lt-LT" w:bidi="lt-LT"/>
        </w:rPr>
        <w:t xml:space="preserve"> –organizuotas viešasis pirkimas, siekiant sudaryti Sutartį.</w:t>
      </w:r>
    </w:p>
    <w:p w14:paraId="047FFB53" w14:textId="7FADBDAD" w:rsidR="004B5BFC" w:rsidRPr="00D051C4"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D051C4">
        <w:rPr>
          <w:rFonts w:ascii="Times New Roman" w:eastAsia="Microsoft Sans Serif" w:hAnsi="Times New Roman"/>
          <w:b/>
          <w:lang w:eastAsia="lt-LT" w:bidi="lt-LT"/>
        </w:rPr>
        <w:t>Pirkimo sąlygos</w:t>
      </w:r>
      <w:r w:rsidRPr="00D051C4">
        <w:rPr>
          <w:rFonts w:ascii="Times New Roman" w:eastAsia="Microsoft Sans Serif" w:hAnsi="Times New Roman"/>
          <w:lang w:eastAsia="lt-LT" w:bidi="lt-LT"/>
        </w:rPr>
        <w:t xml:space="preserve"> –</w:t>
      </w:r>
      <w:r w:rsidR="00A97D2A" w:rsidRPr="00D051C4">
        <w:rPr>
          <w:rFonts w:ascii="Times New Roman" w:eastAsia="Microsoft Sans Serif" w:hAnsi="Times New Roman"/>
          <w:lang w:eastAsia="lt-LT" w:bidi="lt-LT"/>
        </w:rPr>
        <w:t xml:space="preserve"> </w:t>
      </w:r>
      <w:r w:rsidRPr="00D051C4">
        <w:rPr>
          <w:rFonts w:ascii="Times New Roman" w:eastAsia="Microsoft Sans Serif" w:hAnsi="Times New Roman"/>
          <w:lang w:eastAsia="lt-LT" w:bidi="lt-LT"/>
        </w:rPr>
        <w:t>vykdytų Pirkimo procedūrų metu pateiktų dokumentų visuma, kuriais vadovaujantis Rangovas pateikė Pasiūlymą.</w:t>
      </w:r>
    </w:p>
    <w:p w14:paraId="787779D4" w14:textId="77777777" w:rsidR="004B5BFC" w:rsidRPr="00D051C4" w:rsidRDefault="00AB1CF8" w:rsidP="00843A29">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D051C4">
        <w:rPr>
          <w:rFonts w:ascii="Times New Roman" w:hAnsi="Times New Roman" w:cs="Times New Roman"/>
          <w:b/>
          <w:sz w:val="22"/>
          <w:szCs w:val="22"/>
        </w:rPr>
        <w:t>Rangovas</w:t>
      </w:r>
      <w:r w:rsidRPr="00D051C4">
        <w:rPr>
          <w:rFonts w:ascii="Times New Roman" w:hAnsi="Times New Roman" w:cs="Times New Roman"/>
          <w:sz w:val="22"/>
          <w:szCs w:val="22"/>
        </w:rPr>
        <w:t xml:space="preserve"> – asmuo ar asmenų grupė, atliekantis (-i) Sutartyje nurodytus Darbus Užsakovui.</w:t>
      </w:r>
    </w:p>
    <w:p w14:paraId="1A89BC52" w14:textId="596C42A3" w:rsidR="004B5BFC" w:rsidRPr="00D051C4" w:rsidRDefault="00AB1CF8" w:rsidP="00843A29">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D051C4">
        <w:rPr>
          <w:rFonts w:ascii="Times New Roman" w:hAnsi="Times New Roman" w:cs="Times New Roman"/>
          <w:b/>
          <w:sz w:val="22"/>
          <w:szCs w:val="22"/>
        </w:rPr>
        <w:t>Subrangovas</w:t>
      </w:r>
      <w:r w:rsidRPr="00D051C4">
        <w:rPr>
          <w:rFonts w:ascii="Times New Roman" w:hAnsi="Times New Roman" w:cs="Times New Roman"/>
          <w:sz w:val="22"/>
          <w:szCs w:val="22"/>
        </w:rPr>
        <w:t xml:space="preserve"> –</w:t>
      </w:r>
      <w:r w:rsidR="009706C6" w:rsidRPr="00D051C4">
        <w:rPr>
          <w:rFonts w:ascii="Times New Roman" w:hAnsi="Times New Roman" w:cs="Times New Roman"/>
          <w:sz w:val="22"/>
          <w:szCs w:val="22"/>
        </w:rPr>
        <w:t xml:space="preserve"> </w:t>
      </w:r>
      <w:r w:rsidRPr="00D051C4">
        <w:rPr>
          <w:rFonts w:ascii="Times New Roman" w:hAnsi="Times New Roman" w:cs="Times New Roman"/>
          <w:sz w:val="22"/>
          <w:szCs w:val="22"/>
        </w:rPr>
        <w:t>juridinis arba fizinis asmuo, kuris pagal galiojantį tarpusavio sandorį su Rangovu, Rangovo pasitelkiamas atlikti Sutartyje nurodytus darbus.</w:t>
      </w:r>
    </w:p>
    <w:p w14:paraId="310A4478" w14:textId="2425A57E" w:rsidR="004B5BFC" w:rsidRPr="00E007B2"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E007B2">
        <w:rPr>
          <w:rFonts w:ascii="Times New Roman" w:eastAsia="Microsoft Sans Serif" w:hAnsi="Times New Roman"/>
          <w:b/>
          <w:color w:val="000000"/>
          <w:lang w:eastAsia="lt-LT" w:bidi="lt-LT"/>
        </w:rPr>
        <w:t>Sutarties įsigaliojimo diena</w:t>
      </w:r>
      <w:r w:rsidRPr="00E007B2">
        <w:rPr>
          <w:rFonts w:ascii="Times New Roman" w:eastAsia="Microsoft Sans Serif" w:hAnsi="Times New Roman"/>
          <w:color w:val="000000"/>
          <w:lang w:eastAsia="lt-LT" w:bidi="lt-LT"/>
        </w:rPr>
        <w:t xml:space="preserve"> – </w:t>
      </w:r>
      <w:r w:rsidR="00437A63" w:rsidRPr="00E007B2">
        <w:rPr>
          <w:rFonts w:ascii="Times New Roman" w:eastAsia="Microsoft Sans Serif" w:hAnsi="Times New Roman"/>
          <w:color w:val="000000"/>
          <w:lang w:eastAsia="lt-LT" w:bidi="lt-LT"/>
        </w:rPr>
        <w:t>diena, kai Šalys pasirašo Sutartį ir Rangovas pateikia Sutarties įvykdymo užtikrinimą</w:t>
      </w:r>
      <w:r w:rsidRPr="00E007B2">
        <w:rPr>
          <w:rFonts w:ascii="Times New Roman" w:eastAsia="Microsoft Sans Serif" w:hAnsi="Times New Roman"/>
          <w:color w:val="000000"/>
          <w:lang w:eastAsia="lt-LT" w:bidi="lt-LT"/>
        </w:rPr>
        <w:t>.</w:t>
      </w:r>
    </w:p>
    <w:p w14:paraId="1495BD07" w14:textId="3654CA62" w:rsidR="004B5BFC" w:rsidRPr="00E007B2"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E007B2">
        <w:rPr>
          <w:rFonts w:ascii="Times New Roman" w:eastAsia="Microsoft Sans Serif" w:hAnsi="Times New Roman"/>
          <w:b/>
          <w:color w:val="000000"/>
          <w:lang w:eastAsia="lt-LT" w:bidi="lt-LT"/>
        </w:rPr>
        <w:t>Sutartis</w:t>
      </w:r>
      <w:r w:rsidRPr="00E007B2">
        <w:rPr>
          <w:rFonts w:ascii="Times New Roman" w:eastAsia="Microsoft Sans Serif" w:hAnsi="Times New Roman"/>
          <w:color w:val="000000"/>
          <w:lang w:eastAsia="lt-LT" w:bidi="lt-LT"/>
        </w:rPr>
        <w:t xml:space="preserve"> – ši Sutartis, susidedanti iš Sutarties </w:t>
      </w:r>
      <w:r w:rsidR="00E6138D" w:rsidRPr="00E007B2">
        <w:rPr>
          <w:rFonts w:ascii="Times New Roman" w:eastAsia="Microsoft Sans Serif" w:hAnsi="Times New Roman"/>
          <w:color w:val="000000"/>
          <w:lang w:eastAsia="lt-LT" w:bidi="lt-LT"/>
        </w:rPr>
        <w:t>2.17</w:t>
      </w:r>
      <w:r w:rsidR="00437A63"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punkte išvardintų dokumentų.</w:t>
      </w:r>
    </w:p>
    <w:p w14:paraId="4F818378" w14:textId="4A400B6C" w:rsidR="004B5BFC" w:rsidRPr="00E007B2"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E007B2">
        <w:rPr>
          <w:rFonts w:ascii="Times New Roman" w:eastAsia="Microsoft Sans Serif" w:hAnsi="Times New Roman"/>
          <w:b/>
          <w:color w:val="000000"/>
          <w:lang w:eastAsia="lt-LT" w:bidi="lt-LT"/>
        </w:rPr>
        <w:t>Techninė specifikacija</w:t>
      </w:r>
      <w:r w:rsidRPr="00E007B2">
        <w:rPr>
          <w:rFonts w:ascii="Times New Roman" w:eastAsia="Microsoft Sans Serif" w:hAnsi="Times New Roman"/>
          <w:color w:val="000000"/>
          <w:lang w:eastAsia="lt-LT" w:bidi="lt-LT"/>
        </w:rPr>
        <w:t xml:space="preserve"> – dokumentas, kuris yra Pirkimo sąlygų ir šios Sutarties sudedamoji dalis, pateikiama kaip Sutarties</w:t>
      </w:r>
      <w:r w:rsidR="000323E7" w:rsidRPr="00E007B2">
        <w:rPr>
          <w:rFonts w:ascii="Times New Roman" w:eastAsia="Microsoft Sans Serif" w:hAnsi="Times New Roman"/>
          <w:color w:val="000000"/>
          <w:lang w:eastAsia="lt-LT" w:bidi="lt-LT"/>
        </w:rPr>
        <w:t xml:space="preserve"> 1</w:t>
      </w:r>
      <w:r w:rsidRPr="00E007B2">
        <w:rPr>
          <w:rFonts w:ascii="Times New Roman" w:eastAsia="Microsoft Sans Serif" w:hAnsi="Times New Roman"/>
          <w:color w:val="000000"/>
          <w:lang w:eastAsia="lt-LT" w:bidi="lt-LT"/>
        </w:rPr>
        <w:t xml:space="preserve"> priedas, ir kuriame nustatyti reikalavimai Darbams.</w:t>
      </w:r>
    </w:p>
    <w:p w14:paraId="369D68D6" w14:textId="227DB9F6" w:rsidR="004B5BFC" w:rsidRPr="00E007B2" w:rsidRDefault="00AB1CF8" w:rsidP="00843A29">
      <w:pPr>
        <w:widowControl w:val="0"/>
        <w:numPr>
          <w:ilvl w:val="1"/>
          <w:numId w:val="2"/>
        </w:numPr>
        <w:tabs>
          <w:tab w:val="left" w:pos="709"/>
        </w:tabs>
        <w:spacing w:after="0" w:line="240" w:lineRule="auto"/>
        <w:ind w:left="0" w:firstLine="709"/>
        <w:jc w:val="both"/>
        <w:rPr>
          <w:rFonts w:ascii="Times New Roman" w:hAnsi="Times New Roman"/>
        </w:rPr>
      </w:pPr>
      <w:r w:rsidRPr="00E007B2">
        <w:rPr>
          <w:rFonts w:ascii="Times New Roman" w:eastAsia="Microsoft Sans Serif" w:hAnsi="Times New Roman"/>
          <w:b/>
          <w:color w:val="000000"/>
          <w:lang w:eastAsia="lt-LT" w:bidi="lt-LT"/>
        </w:rPr>
        <w:t>Teisės aktai</w:t>
      </w:r>
      <w:r w:rsidRPr="00E007B2">
        <w:rPr>
          <w:rFonts w:ascii="Times New Roman" w:eastAsia="Microsoft Sans Serif" w:hAnsi="Times New Roman"/>
          <w:color w:val="000000"/>
          <w:lang w:eastAsia="lt-LT" w:bidi="lt-LT"/>
        </w:rPr>
        <w:t xml:space="preserve"> – reiškia Lietuvos Respublikos teisės aktus ir tarptautines sutartis </w:t>
      </w:r>
      <w:r w:rsidR="00E34183" w:rsidRPr="00E007B2">
        <w:rPr>
          <w:rFonts w:ascii="Times New Roman" w:eastAsia="Microsoft Sans Serif" w:hAnsi="Times New Roman"/>
          <w:color w:val="000000"/>
          <w:lang w:eastAsia="lt-LT" w:bidi="lt-LT"/>
        </w:rPr>
        <w:t xml:space="preserve">bei </w:t>
      </w:r>
      <w:r w:rsidRPr="00E007B2">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4FCBB634" w14:textId="77777777" w:rsidR="004B5BFC" w:rsidRPr="00E007B2" w:rsidRDefault="00AB1CF8" w:rsidP="00843A29">
      <w:pPr>
        <w:pStyle w:val="Sraopastraipa"/>
        <w:numPr>
          <w:ilvl w:val="1"/>
          <w:numId w:val="2"/>
        </w:numPr>
        <w:tabs>
          <w:tab w:val="left" w:pos="709"/>
        </w:tabs>
        <w:spacing w:after="0" w:line="240" w:lineRule="auto"/>
        <w:ind w:left="0" w:firstLine="709"/>
        <w:jc w:val="both"/>
        <w:rPr>
          <w:rFonts w:ascii="Times New Roman" w:hAnsi="Times New Roman"/>
        </w:rPr>
      </w:pPr>
      <w:r w:rsidRPr="00E007B2">
        <w:rPr>
          <w:rFonts w:ascii="Times New Roman" w:hAnsi="Times New Roman"/>
          <w:b/>
        </w:rPr>
        <w:t>Trečioji šalis</w:t>
      </w:r>
      <w:r w:rsidRPr="00E007B2">
        <w:rPr>
          <w:rFonts w:ascii="Times New Roman" w:hAnsi="Times New Roman"/>
        </w:rPr>
        <w:t xml:space="preserve"> – bet kuris kitas fizinis arba juridinis asmuo, kuris nėra Šalis.</w:t>
      </w:r>
    </w:p>
    <w:p w14:paraId="7CB21C9B" w14:textId="14AC985C" w:rsidR="004B5BFC" w:rsidRPr="00E007B2" w:rsidRDefault="00AB1CF8" w:rsidP="00843A29">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b/>
          <w:sz w:val="22"/>
          <w:szCs w:val="22"/>
        </w:rPr>
        <w:t xml:space="preserve">Viešųjų pirkimų įstatymas </w:t>
      </w:r>
      <w:r w:rsidRPr="00E007B2">
        <w:rPr>
          <w:rFonts w:ascii="Times New Roman" w:hAnsi="Times New Roman" w:cs="Times New Roman"/>
          <w:sz w:val="22"/>
          <w:szCs w:val="22"/>
        </w:rPr>
        <w:t>– Lietuvos Respublikos viešųjų pirkimų įstatymas.</w:t>
      </w:r>
    </w:p>
    <w:p w14:paraId="58005042" w14:textId="70E00E54" w:rsidR="004B5BFC" w:rsidRPr="00E007B2" w:rsidRDefault="00AB1CF8" w:rsidP="00843A29">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12" w:name="_Ref488222910"/>
      <w:r w:rsidRPr="00E007B2">
        <w:rPr>
          <w:rFonts w:ascii="Times New Roman" w:hAnsi="Times New Roman" w:cs="Times New Roman"/>
          <w:sz w:val="22"/>
          <w:szCs w:val="22"/>
        </w:rPr>
        <w:t xml:space="preserve">Ši Sutartis yra vientisas ir </w:t>
      </w:r>
      <w:proofErr w:type="spellStart"/>
      <w:r w:rsidRPr="00E007B2">
        <w:rPr>
          <w:rFonts w:ascii="Times New Roman" w:hAnsi="Times New Roman" w:cs="Times New Roman"/>
          <w:sz w:val="22"/>
          <w:szCs w:val="22"/>
        </w:rPr>
        <w:t>nedalomas</w:t>
      </w:r>
      <w:proofErr w:type="spellEnd"/>
      <w:r w:rsidRPr="00E007B2">
        <w:rPr>
          <w:rFonts w:ascii="Times New Roman" w:hAnsi="Times New Roman" w:cs="Times New Roman"/>
          <w:sz w:val="22"/>
          <w:szCs w:val="22"/>
        </w:rPr>
        <w:t xml:space="preserve"> dokumentas, kur</w:t>
      </w:r>
      <w:r w:rsidR="006F21D2" w:rsidRPr="00E007B2">
        <w:rPr>
          <w:rFonts w:ascii="Times New Roman" w:hAnsi="Times New Roman" w:cs="Times New Roman"/>
          <w:sz w:val="22"/>
          <w:szCs w:val="22"/>
        </w:rPr>
        <w:t>į</w:t>
      </w:r>
      <w:r w:rsidRPr="00E007B2">
        <w:rPr>
          <w:rFonts w:ascii="Times New Roman" w:hAnsi="Times New Roman" w:cs="Times New Roman"/>
          <w:sz w:val="22"/>
          <w:szCs w:val="22"/>
        </w:rPr>
        <w:t xml:space="preserve"> sudaro toliau išvardinti dokumentai. Sutarties aiškinimo ir taikymo tikslais nustatoma tokia Sutarties dokumentų pirmenybės tvarka:</w:t>
      </w:r>
      <w:bookmarkEnd w:id="12"/>
    </w:p>
    <w:p w14:paraId="54E5A6F1" w14:textId="46F063DE" w:rsidR="004B5BFC" w:rsidRPr="00E007B2" w:rsidRDefault="00CE7476" w:rsidP="00A4528A">
      <w:pPr>
        <w:pStyle w:val="Bodytext20"/>
        <w:numPr>
          <w:ilvl w:val="2"/>
          <w:numId w:val="2"/>
        </w:numPr>
        <w:shd w:val="clear" w:color="auto" w:fill="auto"/>
        <w:tabs>
          <w:tab w:val="left" w:pos="851"/>
          <w:tab w:val="left" w:pos="1418"/>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A4528A">
      <w:pPr>
        <w:pStyle w:val="Bodytext20"/>
        <w:numPr>
          <w:ilvl w:val="2"/>
          <w:numId w:val="2"/>
        </w:numPr>
        <w:shd w:val="clear" w:color="auto" w:fill="auto"/>
        <w:tabs>
          <w:tab w:val="left" w:pos="851"/>
          <w:tab w:val="left" w:pos="1418"/>
          <w:tab w:val="left" w:pos="1843"/>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A4528A">
      <w:pPr>
        <w:pStyle w:val="Bodytext20"/>
        <w:numPr>
          <w:ilvl w:val="2"/>
          <w:numId w:val="2"/>
        </w:numPr>
        <w:shd w:val="clear" w:color="auto" w:fill="auto"/>
        <w:tabs>
          <w:tab w:val="left" w:pos="851"/>
          <w:tab w:val="left" w:pos="1418"/>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Rangovo Pasiūlymas.</w:t>
      </w:r>
    </w:p>
    <w:p w14:paraId="02F012FB" w14:textId="77777777" w:rsidR="004B5BFC" w:rsidRPr="00E007B2" w:rsidRDefault="00AB1CF8" w:rsidP="00843A29">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Jei Sutarties dokumentuose yra </w:t>
      </w:r>
      <w:proofErr w:type="spellStart"/>
      <w:r w:rsidRPr="00E007B2">
        <w:rPr>
          <w:rFonts w:ascii="Times New Roman" w:hAnsi="Times New Roman" w:cs="Times New Roman"/>
          <w:sz w:val="22"/>
          <w:szCs w:val="22"/>
        </w:rPr>
        <w:t>neaiškumų</w:t>
      </w:r>
      <w:proofErr w:type="spellEnd"/>
      <w:r w:rsidRPr="00E007B2">
        <w:rPr>
          <w:rFonts w:ascii="Times New Roman" w:hAnsi="Times New Roman" w:cs="Times New Roman"/>
          <w:sz w:val="22"/>
          <w:szCs w:val="22"/>
        </w:rPr>
        <w:t>,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7777777" w:rsidR="004B5BFC" w:rsidRPr="00E007B2" w:rsidRDefault="00AB1CF8" w:rsidP="00843A29">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Antrat1"/>
        <w:ind w:left="0" w:firstLine="709"/>
        <w:rPr>
          <w:rFonts w:eastAsia="Microsoft Sans Serif" w:cs="Times New Roman"/>
          <w:b w:val="0"/>
          <w:color w:val="000000"/>
          <w:szCs w:val="22"/>
          <w:lang w:eastAsia="lt-LT" w:bidi="lt-LT"/>
        </w:rPr>
      </w:pPr>
      <w:bookmarkStart w:id="13" w:name="bookmark7"/>
      <w:bookmarkStart w:id="14" w:name="_Toc488772301"/>
      <w:bookmarkStart w:id="15" w:name="_Toc488935290"/>
      <w:bookmarkStart w:id="16" w:name="_Toc490646764"/>
      <w:bookmarkStart w:id="17" w:name="_Toc209621697"/>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3"/>
      <w:bookmarkEnd w:id="14"/>
      <w:bookmarkEnd w:id="15"/>
      <w:bookmarkEnd w:id="16"/>
      <w:bookmarkEnd w:id="17"/>
    </w:p>
    <w:p w14:paraId="0DC750E7" w14:textId="77777777" w:rsidR="0075770E" w:rsidRPr="000C54CE" w:rsidRDefault="0075770E" w:rsidP="0075770E">
      <w:pPr>
        <w:pStyle w:val="Sraopastraipa"/>
        <w:widowControl w:val="0"/>
        <w:numPr>
          <w:ilvl w:val="1"/>
          <w:numId w:val="2"/>
        </w:numPr>
        <w:tabs>
          <w:tab w:val="left" w:pos="709"/>
        </w:tabs>
        <w:spacing w:after="0" w:line="240" w:lineRule="auto"/>
        <w:ind w:left="0" w:firstLine="709"/>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32776B6F" w14:textId="77777777" w:rsidR="0075770E" w:rsidRPr="000C54CE" w:rsidRDefault="0075770E" w:rsidP="0075770E">
      <w:pPr>
        <w:pStyle w:val="Sraopastraipa"/>
        <w:widowControl w:val="0"/>
        <w:numPr>
          <w:ilvl w:val="2"/>
          <w:numId w:val="27"/>
        </w:numPr>
        <w:tabs>
          <w:tab w:val="left" w:pos="709"/>
        </w:tabs>
        <w:spacing w:after="0" w:line="240" w:lineRule="auto"/>
        <w:ind w:firstLine="709"/>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2A616009" w14:textId="77777777" w:rsidR="0075770E" w:rsidRPr="00E007B2" w:rsidRDefault="0075770E" w:rsidP="0075770E">
      <w:pPr>
        <w:widowControl w:val="0"/>
        <w:numPr>
          <w:ilvl w:val="2"/>
          <w:numId w:val="27"/>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74AE0385" w14:textId="77777777" w:rsidR="0075770E" w:rsidRPr="00E007B2" w:rsidRDefault="0075770E" w:rsidP="0075770E">
      <w:pPr>
        <w:widowControl w:val="0"/>
        <w:numPr>
          <w:ilvl w:val="2"/>
          <w:numId w:val="27"/>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sudarydama Sutartį, Šalis neviršija savo kompetencijos ir nepažeidžia ją saistančių Teisės aktų, taisyklių, statutų, teismo sprendimų, įstatų, nuostatų, potvarkių, įsipareigojimų ir susitarimų;</w:t>
      </w:r>
    </w:p>
    <w:p w14:paraId="52CA05BE" w14:textId="77777777" w:rsidR="0075770E" w:rsidRPr="00E007B2" w:rsidRDefault="0075770E" w:rsidP="0075770E">
      <w:pPr>
        <w:widowControl w:val="0"/>
        <w:numPr>
          <w:ilvl w:val="2"/>
          <w:numId w:val="27"/>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 ir (ar) jų atstovų asmens duomenys, būtini tinkamam Sutarties sudarymui, nelaikomi konfidencialia informacija;</w:t>
      </w:r>
    </w:p>
    <w:p w14:paraId="2B4B30C0" w14:textId="77777777" w:rsidR="0075770E" w:rsidRPr="00E007B2" w:rsidRDefault="0075770E" w:rsidP="0075770E">
      <w:pPr>
        <w:widowControl w:val="0"/>
        <w:numPr>
          <w:ilvl w:val="2"/>
          <w:numId w:val="27"/>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Šaliai nėra žinoma apie jokius būsimus teisinės aplinkos pasikeitimus, kurie galėtų turėti įtakos Šalies įsipareigojimų pagal šią Sutartį vykdymui;</w:t>
      </w:r>
    </w:p>
    <w:p w14:paraId="7E9A10B6" w14:textId="77777777" w:rsidR="0075770E" w:rsidRPr="00E007B2" w:rsidRDefault="0075770E" w:rsidP="0075770E">
      <w:pPr>
        <w:widowControl w:val="0"/>
        <w:numPr>
          <w:ilvl w:val="2"/>
          <w:numId w:val="27"/>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77800396" w14:textId="77777777" w:rsidR="0075770E" w:rsidRPr="00E007B2" w:rsidRDefault="0075770E" w:rsidP="0075770E">
      <w:pPr>
        <w:widowControl w:val="0"/>
        <w:numPr>
          <w:ilvl w:val="2"/>
          <w:numId w:val="27"/>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051679DF" w14:textId="77777777" w:rsidR="0075770E" w:rsidRPr="00E007B2" w:rsidRDefault="0075770E" w:rsidP="0075770E">
      <w:pPr>
        <w:widowControl w:val="0"/>
        <w:numPr>
          <w:ilvl w:val="2"/>
          <w:numId w:val="27"/>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4A4E1489" w14:textId="77777777" w:rsidR="0075770E" w:rsidRDefault="0075770E" w:rsidP="0075770E">
      <w:pPr>
        <w:pStyle w:val="Sraopastraipa"/>
        <w:widowControl w:val="0"/>
        <w:numPr>
          <w:ilvl w:val="1"/>
          <w:numId w:val="2"/>
        </w:numPr>
        <w:tabs>
          <w:tab w:val="left" w:pos="567"/>
        </w:tabs>
        <w:spacing w:after="0" w:line="240" w:lineRule="auto"/>
        <w:ind w:left="0" w:firstLine="709"/>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3076B246" w14:textId="77777777" w:rsidR="0075770E" w:rsidRPr="009B0AC7" w:rsidRDefault="0075770E" w:rsidP="0075770E">
      <w:pPr>
        <w:pStyle w:val="Sraopastraipa"/>
        <w:widowControl w:val="0"/>
        <w:numPr>
          <w:ilvl w:val="1"/>
          <w:numId w:val="2"/>
        </w:numPr>
        <w:tabs>
          <w:tab w:val="left" w:pos="567"/>
        </w:tabs>
        <w:spacing w:after="0" w:line="240" w:lineRule="auto"/>
        <w:ind w:left="0" w:firstLine="709"/>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54A1ED7D" w14:textId="77777777" w:rsidR="0075770E" w:rsidRPr="00E007B2" w:rsidRDefault="0075770E" w:rsidP="0075770E">
      <w:pPr>
        <w:widowControl w:val="0"/>
        <w:numPr>
          <w:ilvl w:val="2"/>
          <w:numId w:val="28"/>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6320A7E1" w14:textId="77777777" w:rsidR="0075770E" w:rsidRPr="00E007B2" w:rsidRDefault="0075770E" w:rsidP="0075770E">
      <w:pPr>
        <w:widowControl w:val="0"/>
        <w:numPr>
          <w:ilvl w:val="2"/>
          <w:numId w:val="28"/>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76D549E9" w14:textId="77777777" w:rsidR="0075770E" w:rsidRPr="00E007B2" w:rsidRDefault="0075770E" w:rsidP="0075770E">
      <w:pPr>
        <w:pStyle w:val="Sraopastraipa"/>
        <w:numPr>
          <w:ilvl w:val="2"/>
          <w:numId w:val="28"/>
        </w:numPr>
        <w:tabs>
          <w:tab w:val="left" w:pos="851"/>
        </w:tabs>
        <w:spacing w:after="0" w:line="240" w:lineRule="auto"/>
        <w:ind w:firstLine="709"/>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6F81746A" w14:textId="77777777" w:rsidR="0075770E" w:rsidRDefault="0075770E" w:rsidP="0075770E">
      <w:pPr>
        <w:numPr>
          <w:ilvl w:val="2"/>
          <w:numId w:val="28"/>
        </w:numPr>
        <w:tabs>
          <w:tab w:val="left" w:pos="851"/>
        </w:tabs>
        <w:spacing w:after="0" w:line="240" w:lineRule="auto"/>
        <w:ind w:firstLine="709"/>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11"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545C019D" w14:textId="77777777" w:rsidR="0075770E" w:rsidRDefault="0075770E" w:rsidP="0075770E">
      <w:pPr>
        <w:numPr>
          <w:ilvl w:val="2"/>
          <w:numId w:val="28"/>
        </w:numPr>
        <w:tabs>
          <w:tab w:val="left" w:pos="851"/>
        </w:tabs>
        <w:spacing w:after="0" w:line="240" w:lineRule="auto"/>
        <w:ind w:firstLine="709"/>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pagal šią Sutartį atlikimui bei prisiima riziką dėl to, jei ne nuo Užsakovo priklausančių aplinkybių padidės su Sutarties vykdymu susijusios Rangovo išlaidos ir (arba) Rangovui Sutarties </w:t>
      </w:r>
      <w:r w:rsidRPr="009B0AC7">
        <w:rPr>
          <w:rFonts w:ascii="Times New Roman" w:eastAsia="Microsoft Sans Serif" w:hAnsi="Times New Roman"/>
          <w:color w:val="000000" w:themeColor="text1"/>
          <w:lang w:eastAsia="lt-LT" w:bidi="lt-LT"/>
        </w:rPr>
        <w:t>vykdymas taps sudėtingesnis;</w:t>
      </w:r>
    </w:p>
    <w:p w14:paraId="68B6CEA8" w14:textId="401C2FF8" w:rsidR="0075770E" w:rsidRPr="003E65EF" w:rsidRDefault="0075770E" w:rsidP="0075770E">
      <w:pPr>
        <w:numPr>
          <w:ilvl w:val="2"/>
          <w:numId w:val="28"/>
        </w:numPr>
        <w:tabs>
          <w:tab w:val="left" w:pos="851"/>
        </w:tabs>
        <w:spacing w:after="0" w:line="240" w:lineRule="auto"/>
        <w:ind w:firstLine="709"/>
        <w:jc w:val="both"/>
        <w:rPr>
          <w:rFonts w:ascii="Times New Roman" w:hAnsi="Times New Roman"/>
        </w:rPr>
      </w:pPr>
      <w:r w:rsidRPr="00560127">
        <w:rPr>
          <w:rFonts w:ascii="Times New Roman" w:eastAsia="TimesLT" w:hAnsi="Times New Roman"/>
          <w:bCs/>
        </w:rPr>
        <w:t>p</w:t>
      </w:r>
      <w:r w:rsidRPr="00560127">
        <w:rPr>
          <w:rFonts w:ascii="Times New Roman" w:hAnsi="Times New Roman"/>
          <w:bCs/>
        </w:rPr>
        <w:t>asirašius Rangos sutartį,  pateiks Detalias (lokalines) sąmatas ir Darbų vykdymo grafiką.</w:t>
      </w:r>
      <w:r w:rsidRPr="00560127">
        <w:rPr>
          <w:rFonts w:ascii="Times New Roman" w:hAnsi="Times New Roman"/>
          <w:b/>
          <w:bCs/>
        </w:rPr>
        <w:t xml:space="preserve"> </w:t>
      </w:r>
      <w:r w:rsidRPr="00560127">
        <w:rPr>
          <w:rFonts w:ascii="Times New Roman" w:hAnsi="Times New Roman"/>
        </w:rPr>
        <w:t xml:space="preserve">Lokalinių sąmatų ir Darbų vykdymo grafiko pateikimo terminas - 15  darbo dienų nuo Sutarties įsigaliojimo dienos. </w:t>
      </w:r>
      <w:r w:rsidRPr="00560127">
        <w:rPr>
          <w:rFonts w:ascii="Times New Roman" w:hAnsi="Times New Roman"/>
          <w:iCs/>
        </w:rPr>
        <w:t xml:space="preserve">Statinio projekto sąnaudų kiekių žiniaraščiuose (jeigu yra) nurodyti dydžiai – statybos produktų kiekis, įrenginių, mechanizmų skaičius ir statybos darbų (statinio, jo </w:t>
      </w:r>
      <w:r w:rsidRPr="00B27358">
        <w:rPr>
          <w:rFonts w:ascii="Times New Roman" w:hAnsi="Times New Roman"/>
          <w:iCs/>
        </w:rPr>
        <w:t xml:space="preserve">elementų baigtinių darbų ir jiems atlikti reikalingų resursų) apimtis (išreikšta statybos darbų vienetais) – yra apytikriai ir neturi būti laikomi faktiniu ir tiksliu darbų, kuriuos darbų rangovui reikia atlikti, kiekiu. Jei </w:t>
      </w:r>
      <w:r w:rsidR="00B759E7" w:rsidRPr="00B27358">
        <w:rPr>
          <w:rFonts w:ascii="Times New Roman" w:hAnsi="Times New Roman"/>
          <w:iCs/>
        </w:rPr>
        <w:t xml:space="preserve">rangovo </w:t>
      </w:r>
      <w:r w:rsidRPr="00B27358">
        <w:rPr>
          <w:rFonts w:ascii="Times New Roman" w:hAnsi="Times New Roman"/>
          <w:iCs/>
        </w:rPr>
        <w:t>įvykdytų darbų faktinis kiekis (skaičiuojant pinigine verte) skiriasi nuo nurodyto perkamo kiekio (nurodyto</w:t>
      </w:r>
      <w:r w:rsidRPr="00560127">
        <w:rPr>
          <w:rFonts w:ascii="Times New Roman" w:hAnsi="Times New Roman"/>
          <w:iCs/>
        </w:rPr>
        <w:t xml:space="preserve"> statinio projekto kiekių žiniaraštyje ar kitame dokumente) mažiau kaip 15 procentų, laikoma, kad šie didesni ar mažesni darbų kiekiai buvo įskaičiuoti į mokėtiną pagal sutartį kainą, t. y. nepriklausomai nuo faktinio atliktų darbų kiekio sutarties kaina negali būti keičiama.</w:t>
      </w:r>
      <w:r w:rsidRPr="00560127">
        <w:rPr>
          <w:rFonts w:ascii="Times New Roman" w:hAnsi="Times New Roman"/>
        </w:rPr>
        <w:t xml:space="preserve"> Rangovo </w:t>
      </w:r>
      <w:r w:rsidRPr="003E65EF">
        <w:rPr>
          <w:rFonts w:ascii="Times New Roman" w:hAnsi="Times New Roman"/>
        </w:rPr>
        <w:t>nurodyto kiekvieno Darbo mato vieneto fiksuotas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4822EF14" w14:textId="77777777" w:rsidR="0075770E" w:rsidRDefault="0075770E" w:rsidP="0075770E">
      <w:pPr>
        <w:numPr>
          <w:ilvl w:val="2"/>
          <w:numId w:val="28"/>
        </w:numPr>
        <w:tabs>
          <w:tab w:val="left" w:pos="851"/>
        </w:tabs>
        <w:spacing w:after="0" w:line="240" w:lineRule="auto"/>
        <w:ind w:firstLine="709"/>
        <w:jc w:val="both"/>
        <w:rPr>
          <w:rFonts w:ascii="Times New Roman" w:hAnsi="Times New Roman"/>
        </w:rPr>
      </w:pPr>
      <w:r w:rsidRPr="009B0AC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7F3AA941" w14:textId="77777777" w:rsidR="0075770E" w:rsidRDefault="0075770E" w:rsidP="0075770E">
      <w:pPr>
        <w:numPr>
          <w:ilvl w:val="2"/>
          <w:numId w:val="28"/>
        </w:numPr>
        <w:tabs>
          <w:tab w:val="left" w:pos="851"/>
        </w:tabs>
        <w:spacing w:after="0" w:line="240" w:lineRule="auto"/>
        <w:ind w:firstLine="709"/>
        <w:jc w:val="both"/>
        <w:rPr>
          <w:rFonts w:ascii="Times New Roman" w:hAnsi="Times New Roman"/>
        </w:rPr>
      </w:pPr>
      <w:r w:rsidRPr="009B0AC7">
        <w:rPr>
          <w:rFonts w:ascii="Times New Roman" w:eastAsia="MS Mincho" w:hAnsi="Times New Roman"/>
        </w:rPr>
        <w:t xml:space="preserve">iki Sutarties pasirašymo gavo Darbams pradėti būtinus dokumentus, su kuriais jis išsamiai, kaip savo srities profesionalas, susipažino ir jokių klausimų ar </w:t>
      </w:r>
      <w:proofErr w:type="spellStart"/>
      <w:r w:rsidRPr="009B0AC7">
        <w:rPr>
          <w:rFonts w:ascii="Times New Roman" w:eastAsia="MS Mincho" w:hAnsi="Times New Roman"/>
        </w:rPr>
        <w:t>neaiškumų</w:t>
      </w:r>
      <w:proofErr w:type="spellEnd"/>
      <w:r w:rsidRPr="009B0AC7">
        <w:rPr>
          <w:rFonts w:ascii="Times New Roman" w:eastAsia="MS Mincho" w:hAnsi="Times New Roman"/>
        </w:rPr>
        <w:t xml:space="preserve"> dėl jų neturi;</w:t>
      </w:r>
    </w:p>
    <w:p w14:paraId="7924D363" w14:textId="77777777" w:rsidR="00B27358" w:rsidRDefault="0075770E" w:rsidP="00B27358">
      <w:pPr>
        <w:numPr>
          <w:ilvl w:val="2"/>
          <w:numId w:val="28"/>
        </w:numPr>
        <w:tabs>
          <w:tab w:val="left" w:pos="851"/>
        </w:tabs>
        <w:spacing w:after="0" w:line="240" w:lineRule="auto"/>
        <w:ind w:firstLine="709"/>
        <w:jc w:val="both"/>
        <w:rPr>
          <w:rFonts w:ascii="Times New Roman" w:hAnsi="Times New Roman"/>
        </w:rPr>
      </w:pPr>
      <w:r w:rsidRPr="009B0AC7">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9B0AC7">
        <w:rPr>
          <w:rFonts w:ascii="Times New Roman" w:eastAsia="MS Mincho" w:hAnsi="Times New Roman"/>
        </w:rPr>
        <w:fldChar w:fldCharType="begin"/>
      </w:r>
      <w:r w:rsidRPr="009B0AC7">
        <w:rPr>
          <w:rFonts w:ascii="Times New Roman" w:eastAsia="MS Mincho" w:hAnsi="Times New Roman"/>
        </w:rPr>
        <w:instrText xml:space="preserve"> REF bookmark9 \r \h  \* MERGEFORMAT </w:instrText>
      </w:r>
      <w:r w:rsidRPr="009B0AC7">
        <w:rPr>
          <w:rFonts w:ascii="Times New Roman" w:eastAsia="MS Mincho" w:hAnsi="Times New Roman"/>
        </w:rPr>
      </w:r>
      <w:r w:rsidRPr="009B0AC7">
        <w:rPr>
          <w:rFonts w:ascii="Times New Roman" w:eastAsia="MS Mincho" w:hAnsi="Times New Roman"/>
        </w:rPr>
        <w:fldChar w:fldCharType="separate"/>
      </w:r>
      <w:r w:rsidR="00350370">
        <w:rPr>
          <w:rFonts w:ascii="Times New Roman" w:eastAsia="MS Mincho" w:hAnsi="Times New Roman"/>
        </w:rPr>
        <w:t>5</w:t>
      </w:r>
      <w:r w:rsidRPr="009B0AC7">
        <w:rPr>
          <w:rFonts w:ascii="Times New Roman" w:eastAsia="MS Mincho" w:hAnsi="Times New Roman"/>
        </w:rPr>
        <w:fldChar w:fldCharType="end"/>
      </w:r>
      <w:r w:rsidRPr="009B0AC7">
        <w:rPr>
          <w:rFonts w:ascii="Times New Roman" w:eastAsia="MS Mincho" w:hAnsi="Times New Roman"/>
        </w:rPr>
        <w:t xml:space="preserve"> skyriuje;</w:t>
      </w:r>
    </w:p>
    <w:p w14:paraId="1CA6E53B" w14:textId="14CE7873" w:rsidR="0075770E" w:rsidRPr="00B27358" w:rsidRDefault="0075770E" w:rsidP="00B27358">
      <w:pPr>
        <w:numPr>
          <w:ilvl w:val="2"/>
          <w:numId w:val="28"/>
        </w:numPr>
        <w:tabs>
          <w:tab w:val="left" w:pos="851"/>
        </w:tabs>
        <w:spacing w:after="0" w:line="240" w:lineRule="auto"/>
        <w:ind w:firstLine="709"/>
        <w:jc w:val="both"/>
        <w:rPr>
          <w:rFonts w:ascii="Times New Roman" w:hAnsi="Times New Roman"/>
        </w:rPr>
      </w:pPr>
      <w:r w:rsidRPr="00B27358">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atlikimas nepanaikina Sutarties 7.9</w:t>
      </w:r>
      <w:r w:rsidR="00A97D2A" w:rsidRPr="00B27358">
        <w:rPr>
          <w:rFonts w:ascii="Times New Roman" w:eastAsia="Microsoft Sans Serif" w:hAnsi="Times New Roman"/>
          <w:lang w:eastAsia="lt-LT" w:bidi="lt-LT"/>
        </w:rPr>
        <w:t xml:space="preserve"> </w:t>
      </w:r>
      <w:r w:rsidR="002A674F" w:rsidRPr="00B27358">
        <w:rPr>
          <w:rFonts w:ascii="Times New Roman" w:eastAsia="Microsoft Sans Serif" w:hAnsi="Times New Roman"/>
          <w:lang w:eastAsia="lt-LT" w:bidi="lt-LT"/>
        </w:rPr>
        <w:t xml:space="preserve">p. </w:t>
      </w:r>
      <w:r w:rsidRPr="00B27358">
        <w:rPr>
          <w:rFonts w:ascii="Times New Roman" w:eastAsia="Microsoft Sans Serif" w:hAnsi="Times New Roman"/>
          <w:color w:val="000000"/>
          <w:lang w:eastAsia="lt-LT" w:bidi="lt-LT"/>
        </w:rPr>
        <w:t>nurodytos garantijos;</w:t>
      </w:r>
    </w:p>
    <w:p w14:paraId="49B4C86C" w14:textId="77777777" w:rsidR="0075770E" w:rsidRPr="009B0AC7" w:rsidRDefault="0075770E" w:rsidP="0075770E">
      <w:pPr>
        <w:numPr>
          <w:ilvl w:val="2"/>
          <w:numId w:val="28"/>
        </w:numPr>
        <w:tabs>
          <w:tab w:val="left" w:pos="851"/>
        </w:tabs>
        <w:spacing w:after="0" w:line="240" w:lineRule="auto"/>
        <w:ind w:firstLine="709"/>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3779B5B8" w14:textId="77777777" w:rsidR="0075770E" w:rsidRPr="009B0AC7" w:rsidRDefault="0075770E" w:rsidP="0075770E">
      <w:pPr>
        <w:pStyle w:val="Sraopastraipa"/>
        <w:widowControl w:val="0"/>
        <w:numPr>
          <w:ilvl w:val="1"/>
          <w:numId w:val="28"/>
        </w:numPr>
        <w:tabs>
          <w:tab w:val="left" w:pos="709"/>
        </w:tabs>
        <w:spacing w:after="0" w:line="240" w:lineRule="auto"/>
        <w:ind w:firstLine="709"/>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533D2F8E" w14:textId="77777777" w:rsidR="0075770E" w:rsidRPr="00E007B2" w:rsidRDefault="0075770E" w:rsidP="0075770E">
      <w:pPr>
        <w:widowControl w:val="0"/>
        <w:numPr>
          <w:ilvl w:val="2"/>
          <w:numId w:val="29"/>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D564103" w14:textId="77777777" w:rsidR="0075770E" w:rsidRPr="00E007B2" w:rsidRDefault="0075770E" w:rsidP="0075770E">
      <w:pPr>
        <w:widowControl w:val="0"/>
        <w:numPr>
          <w:ilvl w:val="2"/>
          <w:numId w:val="29"/>
        </w:numPr>
        <w:tabs>
          <w:tab w:val="left" w:pos="709"/>
        </w:tabs>
        <w:spacing w:after="0" w:line="240" w:lineRule="auto"/>
        <w:ind w:firstLine="709"/>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2108F58C" w14:textId="77777777" w:rsidR="0075770E" w:rsidRDefault="0075770E" w:rsidP="0075770E">
      <w:pPr>
        <w:pStyle w:val="Sraopastraipa"/>
        <w:widowControl w:val="0"/>
        <w:numPr>
          <w:ilvl w:val="1"/>
          <w:numId w:val="2"/>
        </w:numPr>
        <w:tabs>
          <w:tab w:val="left" w:pos="709"/>
        </w:tabs>
        <w:spacing w:after="0" w:line="240" w:lineRule="auto"/>
        <w:ind w:left="0" w:firstLine="709"/>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ir/ar pareiškimai (-</w:t>
      </w:r>
      <w:proofErr w:type="spellStart"/>
      <w:r w:rsidRPr="009B0AC7">
        <w:rPr>
          <w:rFonts w:ascii="Times New Roman" w:eastAsia="Microsoft Sans Serif" w:hAnsi="Times New Roman"/>
          <w:color w:val="000000"/>
          <w:lang w:eastAsia="lt-LT" w:bidi="lt-LT"/>
        </w:rPr>
        <w:t>as</w:t>
      </w:r>
      <w:proofErr w:type="spellEnd"/>
      <w:r w:rsidRPr="009B0AC7">
        <w:rPr>
          <w:rFonts w:ascii="Times New Roman" w:eastAsia="Microsoft Sans Serif" w:hAnsi="Times New Roman"/>
          <w:color w:val="000000"/>
          <w:lang w:eastAsia="lt-LT" w:bidi="lt-LT"/>
        </w:rPr>
        <w:t>) yra melagingas (-i) ir / ar klaidingas (-i), Šalis privalo atlyginti kitai Šaliai dėl tokio (-ių) melagingo (-ų) ir/ar klaidingo (-ų) patvirtinimo (-ų) ir / ar pareiškimo (-ų) patirtus nuostolius.</w:t>
      </w:r>
    </w:p>
    <w:p w14:paraId="6FC0AD3C" w14:textId="77777777" w:rsidR="0075770E" w:rsidRPr="009B0AC7" w:rsidRDefault="0075770E" w:rsidP="0075770E">
      <w:pPr>
        <w:pStyle w:val="Sraopastraipa"/>
        <w:widowControl w:val="0"/>
        <w:numPr>
          <w:ilvl w:val="1"/>
          <w:numId w:val="2"/>
        </w:numPr>
        <w:tabs>
          <w:tab w:val="left" w:pos="709"/>
        </w:tabs>
        <w:spacing w:after="0" w:line="240" w:lineRule="auto"/>
        <w:ind w:left="0" w:firstLine="709"/>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D051C4" w:rsidRDefault="00AB1CF8" w:rsidP="00F730D1">
      <w:pPr>
        <w:pStyle w:val="Antrat1"/>
        <w:ind w:left="0" w:firstLine="709"/>
        <w:rPr>
          <w:rFonts w:cs="Times New Roman"/>
          <w:szCs w:val="22"/>
        </w:rPr>
      </w:pPr>
      <w:bookmarkStart w:id="18" w:name="bookmark8"/>
      <w:bookmarkStart w:id="19" w:name="_Toc488772302"/>
      <w:bookmarkStart w:id="20" w:name="_Toc488935291"/>
      <w:bookmarkStart w:id="21" w:name="_Toc490646765"/>
      <w:bookmarkStart w:id="22" w:name="_Toc209621698"/>
      <w:r w:rsidRPr="00E007B2">
        <w:rPr>
          <w:rFonts w:cs="Times New Roman"/>
          <w:szCs w:val="22"/>
        </w:rPr>
        <w:t xml:space="preserve">SUTARTIES </w:t>
      </w:r>
      <w:r w:rsidRPr="00D051C4">
        <w:rPr>
          <w:rFonts w:cs="Times New Roman"/>
          <w:szCs w:val="22"/>
        </w:rPr>
        <w:t>OBJEKTAS</w:t>
      </w:r>
      <w:bookmarkEnd w:id="18"/>
      <w:bookmarkEnd w:id="19"/>
      <w:bookmarkEnd w:id="20"/>
      <w:bookmarkEnd w:id="21"/>
      <w:bookmarkEnd w:id="22"/>
    </w:p>
    <w:p w14:paraId="15A07DAA" w14:textId="0556EEC8" w:rsidR="00950A76" w:rsidRDefault="00D4347C" w:rsidP="00950A76">
      <w:pPr>
        <w:spacing w:after="0" w:line="240" w:lineRule="auto"/>
        <w:ind w:firstLine="720"/>
        <w:jc w:val="both"/>
      </w:pPr>
      <w:r w:rsidRPr="00D051C4">
        <w:rPr>
          <w:rFonts w:ascii="Times New Roman" w:hAnsi="Times New Roman"/>
        </w:rPr>
        <w:t xml:space="preserve">4.1. </w:t>
      </w:r>
      <w:r w:rsidR="001C0CEE" w:rsidRPr="00D051C4">
        <w:rPr>
          <w:rFonts w:ascii="Times New Roman" w:hAnsi="Times New Roman"/>
        </w:rPr>
        <w:t>Rangovas įsipareigoja savo rizika ir savo jėgomis pagal parengtą</w:t>
      </w:r>
      <w:r w:rsidR="00950A76">
        <w:rPr>
          <w:rFonts w:ascii="Times New Roman" w:hAnsi="Times New Roman"/>
        </w:rPr>
        <w:t xml:space="preserve"> </w:t>
      </w:r>
      <w:r w:rsidR="001C0CEE" w:rsidRPr="00B27358">
        <w:rPr>
          <w:rFonts w:ascii="Times New Roman" w:hAnsi="Times New Roman"/>
        </w:rPr>
        <w:t xml:space="preserve">Techninį </w:t>
      </w:r>
      <w:r w:rsidR="00194381" w:rsidRPr="00B27358">
        <w:rPr>
          <w:rFonts w:ascii="Times New Roman" w:hAnsi="Times New Roman"/>
        </w:rPr>
        <w:t xml:space="preserve">darbo </w:t>
      </w:r>
      <w:r w:rsidR="001C0CEE" w:rsidRPr="00B27358">
        <w:rPr>
          <w:rFonts w:ascii="Times New Roman" w:hAnsi="Times New Roman"/>
        </w:rPr>
        <w:t xml:space="preserve">projektą </w:t>
      </w:r>
      <w:r w:rsidR="001C0CEE" w:rsidRPr="00D051C4">
        <w:rPr>
          <w:rFonts w:ascii="Times New Roman" w:hAnsi="Times New Roman"/>
          <w:b/>
          <w:bCs/>
        </w:rPr>
        <w:t>”Gydymo paskirties pastato, Vytauto g. 42, Krekenavos mstl., Panevėžio r. sav., dienos socialinės globos centro patalpų kapitalinio remonto</w:t>
      </w:r>
      <w:r w:rsidR="001C0CEE" w:rsidRPr="00D051C4">
        <w:rPr>
          <w:rFonts w:ascii="Times New Roman" w:hAnsi="Times New Roman"/>
          <w:b/>
          <w:iCs/>
        </w:rPr>
        <w:t xml:space="preserve"> projektas“</w:t>
      </w:r>
      <w:r w:rsidR="001C0CEE" w:rsidRPr="00D051C4">
        <w:rPr>
          <w:rFonts w:cstheme="minorHAnsi"/>
          <w:bCs/>
          <w:iCs/>
        </w:rPr>
        <w:t xml:space="preserve"> </w:t>
      </w:r>
      <w:r w:rsidR="001C0CEE" w:rsidRPr="00D051C4">
        <w:rPr>
          <w:rFonts w:ascii="Times New Roman" w:hAnsi="Times New Roman"/>
        </w:rPr>
        <w:t xml:space="preserve">atlikti patalpų kapitalinio remonto darbus </w:t>
      </w:r>
      <w:r w:rsidR="001C0CEE" w:rsidRPr="00D051C4">
        <w:t>(</w:t>
      </w:r>
      <w:r w:rsidR="001C0CEE" w:rsidRPr="00D051C4">
        <w:rPr>
          <w:rFonts w:ascii="Times New Roman" w:hAnsi="Times New Roman"/>
        </w:rPr>
        <w:t>įskaitant kadastrinių matavimų atlikimą ir bylų parengimą, techninės dokumentacijos parengimą</w:t>
      </w:r>
      <w:r w:rsidR="001C0CEE" w:rsidRPr="00D051C4">
        <w:t>)</w:t>
      </w:r>
      <w:r w:rsidR="001C0CEE" w:rsidRPr="00D051C4">
        <w:rPr>
          <w:rFonts w:ascii="Times New Roman" w:hAnsi="Times New Roman"/>
        </w:rPr>
        <w:t>, o Užsakovas įsipareigoja priimti atliktus Darbus ir sumokėti už juos Sutartyje nurodytomis sąlygomis ir tvarka. Konkretūs reikalavimai Darbams nurodyti Techninėje specifikacijoje (Sutarties priedas Nr. 1)</w:t>
      </w:r>
      <w:r w:rsidR="00695EBA" w:rsidRPr="00D051C4">
        <w:rPr>
          <w:rFonts w:ascii="Times New Roman" w:hAnsi="Times New Roman"/>
        </w:rPr>
        <w:t>.</w:t>
      </w:r>
    </w:p>
    <w:p w14:paraId="6AE0B0FB" w14:textId="4FD15A83" w:rsidR="00695EBA" w:rsidRPr="00950A76" w:rsidRDefault="00950A76" w:rsidP="00950A76">
      <w:pPr>
        <w:spacing w:after="0" w:line="240" w:lineRule="auto"/>
        <w:ind w:firstLine="720"/>
        <w:jc w:val="both"/>
      </w:pPr>
      <w:r>
        <w:rPr>
          <w:rFonts w:ascii="Times New Roman" w:hAnsi="Times New Roman"/>
        </w:rPr>
        <w:t xml:space="preserve">4.2. </w:t>
      </w:r>
      <w:r w:rsidR="00695EBA" w:rsidRPr="00950A76">
        <w:rPr>
          <w:rFonts w:ascii="Times New Roman" w:hAnsi="Times New Roman"/>
        </w:rPr>
        <w:t xml:space="preserve">Darbų atlikimo vieta – </w:t>
      </w:r>
      <w:r w:rsidR="001C0CEE" w:rsidRPr="00950A76">
        <w:rPr>
          <w:rFonts w:ascii="Times New Roman" w:hAnsi="Times New Roman"/>
          <w:b/>
          <w:bCs/>
        </w:rPr>
        <w:t>Vytauto g. 42, Krekenavos mstl., Panevėžio r. sav.</w:t>
      </w:r>
    </w:p>
    <w:p w14:paraId="3EFB53C3" w14:textId="77777777" w:rsidR="00697F0F" w:rsidRPr="007E6A96" w:rsidRDefault="00697F0F" w:rsidP="00697F0F">
      <w:pPr>
        <w:widowControl w:val="0"/>
        <w:tabs>
          <w:tab w:val="left" w:pos="709"/>
        </w:tabs>
        <w:spacing w:after="120" w:line="240" w:lineRule="auto"/>
        <w:ind w:left="709"/>
        <w:jc w:val="both"/>
        <w:rPr>
          <w:rFonts w:ascii="Times New Roman" w:eastAsia="Microsoft Sans Serif" w:hAnsi="Times New Roman"/>
          <w:color w:val="000000" w:themeColor="text1"/>
          <w:lang w:eastAsia="lt-LT" w:bidi="lt-LT"/>
        </w:rPr>
      </w:pPr>
    </w:p>
    <w:p w14:paraId="4AC92E4A" w14:textId="77777777" w:rsidR="004B5BFC" w:rsidRPr="007E6A96" w:rsidRDefault="00AB1CF8" w:rsidP="00F730D1">
      <w:pPr>
        <w:pStyle w:val="Antrat1"/>
        <w:ind w:left="0" w:firstLine="709"/>
        <w:rPr>
          <w:rFonts w:cs="Times New Roman"/>
          <w:color w:val="000000" w:themeColor="text1"/>
          <w:szCs w:val="22"/>
        </w:rPr>
      </w:pPr>
      <w:bookmarkStart w:id="23" w:name="bookmark9"/>
      <w:bookmarkStart w:id="24" w:name="_Toc488772303"/>
      <w:bookmarkStart w:id="25" w:name="_Toc488935292"/>
      <w:bookmarkStart w:id="26" w:name="_Toc490646766"/>
      <w:bookmarkStart w:id="27" w:name="_Toc209621699"/>
      <w:r w:rsidRPr="007E6A96">
        <w:rPr>
          <w:rFonts w:cs="Times New Roman"/>
          <w:color w:val="000000" w:themeColor="text1"/>
          <w:szCs w:val="22"/>
        </w:rPr>
        <w:t>DARBŲ KAINA</w:t>
      </w:r>
      <w:bookmarkEnd w:id="23"/>
      <w:bookmarkEnd w:id="24"/>
      <w:bookmarkEnd w:id="25"/>
      <w:bookmarkEnd w:id="26"/>
      <w:bookmarkEnd w:id="27"/>
    </w:p>
    <w:p w14:paraId="518B861C" w14:textId="656CD5C7" w:rsidR="00CE7476" w:rsidRPr="007E6A96" w:rsidRDefault="00CE7476" w:rsidP="00CE7476">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bookmarkStart w:id="28"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E</w:t>
      </w:r>
      <w:r w:rsidR="001B778D" w:rsidRPr="007E6A96">
        <w:rPr>
          <w:rFonts w:ascii="Times New Roman" w:hAnsi="Times New Roman" w:cs="Times New Roman"/>
          <w:color w:val="000000" w:themeColor="text1"/>
          <w:sz w:val="22"/>
          <w:szCs w:val="22"/>
        </w:rPr>
        <w:t>ur</w:t>
      </w:r>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8"/>
    </w:p>
    <w:tbl>
      <w:tblPr>
        <w:tblW w:w="90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37"/>
        <w:gridCol w:w="1814"/>
      </w:tblGrid>
      <w:tr w:rsidR="007E6A96" w:rsidRPr="007E6A96" w14:paraId="5AF7A341" w14:textId="77777777" w:rsidTr="00E85A25">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4760922" w14:textId="77777777" w:rsidR="00983AF3" w:rsidRPr="007E6A96" w:rsidRDefault="00983AF3" w:rsidP="009706C6">
            <w:pPr>
              <w:rPr>
                <w:rFonts w:ascii="Times New Roman" w:hAnsi="Times New Roman"/>
                <w:color w:val="000000" w:themeColor="text1"/>
              </w:rPr>
            </w:pPr>
            <w:bookmarkStart w:id="29" w:name="_Hlk191304564"/>
            <w:r w:rsidRPr="007E6A96">
              <w:rPr>
                <w:rFonts w:ascii="Times New Roman" w:hAnsi="Times New Roman"/>
                <w:color w:val="000000" w:themeColor="text1"/>
              </w:rPr>
              <w:t>Eil. Nr.</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1F494E60" w14:textId="77777777" w:rsidR="00983AF3" w:rsidRPr="007E6A96" w:rsidRDefault="00983AF3" w:rsidP="009706C6">
            <w:pPr>
              <w:spacing w:after="0"/>
              <w:jc w:val="center"/>
              <w:rPr>
                <w:rFonts w:ascii="Times New Roman" w:eastAsia="MS Mincho" w:hAnsi="Times New Roman"/>
                <w:bCs/>
                <w:color w:val="000000" w:themeColor="text1"/>
              </w:rPr>
            </w:pPr>
            <w:r w:rsidRPr="007E6A96">
              <w:rPr>
                <w:rFonts w:ascii="Times New Roman" w:eastAsia="MS Mincho" w:hAnsi="Times New Roman"/>
                <w:bCs/>
                <w:color w:val="000000" w:themeColor="text1"/>
              </w:rPr>
              <w:t>Pirkimo objektas</w:t>
            </w:r>
          </w:p>
        </w:tc>
        <w:tc>
          <w:tcPr>
            <w:tcW w:w="1814" w:type="dxa"/>
            <w:tcBorders>
              <w:top w:val="single" w:sz="4" w:space="0" w:color="auto"/>
              <w:left w:val="single" w:sz="4" w:space="0" w:color="auto"/>
              <w:bottom w:val="single" w:sz="4" w:space="0" w:color="auto"/>
              <w:right w:val="single" w:sz="4" w:space="0" w:color="auto"/>
            </w:tcBorders>
            <w:shd w:val="clear" w:color="auto" w:fill="D9D9D9"/>
          </w:tcPr>
          <w:p w14:paraId="5A507078" w14:textId="77777777" w:rsidR="00983AF3" w:rsidRPr="007E6A96" w:rsidRDefault="00983AF3" w:rsidP="009706C6">
            <w:pPr>
              <w:spacing w:line="240" w:lineRule="auto"/>
              <w:jc w:val="center"/>
              <w:rPr>
                <w:rFonts w:ascii="Times New Roman" w:hAnsi="Times New Roman"/>
                <w:color w:val="000000" w:themeColor="text1"/>
              </w:rPr>
            </w:pPr>
            <w:r w:rsidRPr="007E6A96">
              <w:rPr>
                <w:rFonts w:ascii="Times New Roman" w:hAnsi="Times New Roman"/>
                <w:color w:val="000000" w:themeColor="text1"/>
              </w:rPr>
              <w:t xml:space="preserve">Kaina, be PVM </w:t>
            </w:r>
          </w:p>
        </w:tc>
      </w:tr>
      <w:tr w:rsidR="007E6A96" w:rsidRPr="007E6A96" w14:paraId="1686BC2F" w14:textId="77777777" w:rsidTr="00E85A25">
        <w:trPr>
          <w:trHeight w:val="623"/>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93ED186" w14:textId="77777777" w:rsidR="00DE168B" w:rsidRPr="00D051C4" w:rsidRDefault="00DE168B" w:rsidP="00DE168B">
            <w:pPr>
              <w:ind w:left="360"/>
              <w:rPr>
                <w:rFonts w:ascii="Times New Roman" w:hAnsi="Times New Roman"/>
                <w:b/>
              </w:rPr>
            </w:pPr>
          </w:p>
        </w:tc>
        <w:tc>
          <w:tcPr>
            <w:tcW w:w="6237" w:type="dxa"/>
            <w:tcBorders>
              <w:top w:val="single" w:sz="4" w:space="0" w:color="auto"/>
              <w:left w:val="single" w:sz="4" w:space="0" w:color="auto"/>
              <w:bottom w:val="single" w:sz="4" w:space="0" w:color="auto"/>
              <w:right w:val="single" w:sz="4" w:space="0" w:color="auto"/>
            </w:tcBorders>
          </w:tcPr>
          <w:p w14:paraId="29F8E483" w14:textId="55C0E390" w:rsidR="00DE168B" w:rsidRPr="00D051C4" w:rsidRDefault="001C0CEE" w:rsidP="00185556">
            <w:pPr>
              <w:ind w:firstLine="4"/>
              <w:rPr>
                <w:rFonts w:ascii="Times New Roman" w:hAnsi="Times New Roman"/>
              </w:rPr>
            </w:pPr>
            <w:r w:rsidRPr="00D051C4">
              <w:rPr>
                <w:rFonts w:ascii="Times New Roman" w:hAnsi="Times New Roman"/>
                <w:b/>
                <w:bCs/>
              </w:rPr>
              <w:t xml:space="preserve">Gydymo paskirties pastato, </w:t>
            </w:r>
            <w:bookmarkStart w:id="30" w:name="_Hlk207809773"/>
            <w:r w:rsidRPr="00D051C4">
              <w:rPr>
                <w:rFonts w:ascii="Times New Roman" w:hAnsi="Times New Roman"/>
                <w:b/>
                <w:bCs/>
              </w:rPr>
              <w:t>Vytauto g. 42, Krekenavos mstl., Panevėžio r. sav.</w:t>
            </w:r>
            <w:bookmarkEnd w:id="30"/>
            <w:r w:rsidRPr="00D051C4">
              <w:rPr>
                <w:rFonts w:ascii="Times New Roman" w:hAnsi="Times New Roman"/>
                <w:b/>
                <w:bCs/>
              </w:rPr>
              <w:t>, dienos socialinės globos centro patalpų kapitalinio remonto</w:t>
            </w:r>
            <w:r w:rsidRPr="00D051C4">
              <w:rPr>
                <w:rFonts w:ascii="Times New Roman" w:hAnsi="Times New Roman"/>
                <w:b/>
                <w:iCs/>
              </w:rPr>
              <w:t xml:space="preserve"> </w:t>
            </w:r>
            <w:r w:rsidRPr="00D051C4">
              <w:rPr>
                <w:rFonts w:ascii="Times New Roman" w:hAnsi="Times New Roman"/>
                <w:b/>
                <w:bCs/>
              </w:rPr>
              <w:t>darbai</w:t>
            </w:r>
            <w:r w:rsidRPr="00D051C4">
              <w:rPr>
                <w:rFonts w:ascii="Times New Roman" w:hAnsi="Times New Roman"/>
                <w:b/>
              </w:rPr>
              <w:t>:</w:t>
            </w:r>
          </w:p>
        </w:tc>
        <w:tc>
          <w:tcPr>
            <w:tcW w:w="1814" w:type="dxa"/>
            <w:tcBorders>
              <w:top w:val="single" w:sz="4" w:space="0" w:color="auto"/>
              <w:left w:val="single" w:sz="4" w:space="0" w:color="auto"/>
              <w:bottom w:val="single" w:sz="4" w:space="0" w:color="auto"/>
              <w:right w:val="single" w:sz="4" w:space="0" w:color="auto"/>
            </w:tcBorders>
          </w:tcPr>
          <w:p w14:paraId="4C633F78" w14:textId="77777777" w:rsidR="00DE168B" w:rsidRPr="00D051C4" w:rsidRDefault="00DE168B" w:rsidP="00DE168B">
            <w:pPr>
              <w:jc w:val="center"/>
              <w:rPr>
                <w:rFonts w:ascii="Times New Roman" w:eastAsia="Times New Roman" w:hAnsi="Times New Roman"/>
                <w:b/>
              </w:rPr>
            </w:pPr>
          </w:p>
        </w:tc>
      </w:tr>
      <w:tr w:rsidR="007E6A96" w:rsidRPr="007E6A96" w14:paraId="314F9AC5" w14:textId="77777777" w:rsidTr="00E85A25">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49EE0588" w14:textId="77777777" w:rsidR="00DE168B" w:rsidRPr="00D051C4" w:rsidRDefault="00DE168B" w:rsidP="00DE168B">
            <w:pPr>
              <w:ind w:left="360"/>
              <w:jc w:val="both"/>
              <w:rPr>
                <w:rFonts w:ascii="Times New Roman" w:hAnsi="Times New Roman"/>
              </w:rPr>
            </w:pPr>
            <w:r w:rsidRPr="00D051C4">
              <w:rPr>
                <w:rFonts w:ascii="Times New Roman" w:hAnsi="Times New Roman"/>
              </w:rPr>
              <w:t>1</w:t>
            </w:r>
          </w:p>
        </w:tc>
        <w:tc>
          <w:tcPr>
            <w:tcW w:w="6237" w:type="dxa"/>
            <w:tcBorders>
              <w:top w:val="single" w:sz="4" w:space="0" w:color="auto"/>
              <w:left w:val="single" w:sz="4" w:space="0" w:color="auto"/>
              <w:bottom w:val="single" w:sz="4" w:space="0" w:color="auto"/>
              <w:right w:val="single" w:sz="4" w:space="0" w:color="auto"/>
            </w:tcBorders>
          </w:tcPr>
          <w:p w14:paraId="4B56FD8F" w14:textId="1322FDFD" w:rsidR="00DE168B" w:rsidRPr="00D051C4" w:rsidRDefault="001C0CEE" w:rsidP="00DE168B">
            <w:pPr>
              <w:jc w:val="both"/>
              <w:rPr>
                <w:rFonts w:ascii="Times New Roman" w:hAnsi="Times New Roman"/>
              </w:rPr>
            </w:pPr>
            <w:r w:rsidRPr="00D051C4">
              <w:rPr>
                <w:rFonts w:ascii="Times New Roman" w:hAnsi="Times New Roman"/>
              </w:rPr>
              <w:t>Kapitalinio remonto</w:t>
            </w:r>
            <w:r w:rsidRPr="00D051C4">
              <w:rPr>
                <w:rFonts w:ascii="Times New Roman" w:hAnsi="Times New Roman"/>
                <w:iCs/>
              </w:rPr>
              <w:t xml:space="preserve"> </w:t>
            </w:r>
            <w:r w:rsidRPr="00D051C4">
              <w:rPr>
                <w:rFonts w:ascii="Times New Roman" w:hAnsi="Times New Roman"/>
              </w:rPr>
              <w:t>darbai</w:t>
            </w:r>
          </w:p>
        </w:tc>
        <w:tc>
          <w:tcPr>
            <w:tcW w:w="1814" w:type="dxa"/>
            <w:tcBorders>
              <w:top w:val="single" w:sz="4" w:space="0" w:color="auto"/>
              <w:left w:val="single" w:sz="4" w:space="0" w:color="auto"/>
              <w:bottom w:val="single" w:sz="4" w:space="0" w:color="auto"/>
              <w:right w:val="single" w:sz="4" w:space="0" w:color="auto"/>
            </w:tcBorders>
          </w:tcPr>
          <w:p w14:paraId="634A37E8" w14:textId="77777777" w:rsidR="00DE168B" w:rsidRPr="00D051C4" w:rsidRDefault="00DE168B" w:rsidP="00DE168B">
            <w:pPr>
              <w:jc w:val="center"/>
              <w:rPr>
                <w:rFonts w:ascii="Times New Roman" w:eastAsia="Times New Roman" w:hAnsi="Times New Roman"/>
                <w:b/>
              </w:rPr>
            </w:pPr>
          </w:p>
        </w:tc>
      </w:tr>
      <w:tr w:rsidR="001C0CEE" w:rsidRPr="007E6A96" w14:paraId="161E4C21" w14:textId="77777777" w:rsidTr="00E85A25">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55F14916" w14:textId="5FEDC4B7" w:rsidR="001C0CEE" w:rsidRPr="00D051C4" w:rsidRDefault="001C0CEE" w:rsidP="001C0CEE">
            <w:pPr>
              <w:pStyle w:val="Sraopastraipa"/>
              <w:ind w:left="0"/>
              <w:jc w:val="center"/>
              <w:rPr>
                <w:rFonts w:ascii="Times New Roman" w:hAnsi="Times New Roman"/>
              </w:rPr>
            </w:pPr>
            <w:r w:rsidRPr="00D051C4">
              <w:rPr>
                <w:rFonts w:ascii="Times New Roman" w:hAnsi="Times New Roman"/>
              </w:rPr>
              <w:t>2</w:t>
            </w:r>
          </w:p>
        </w:tc>
        <w:tc>
          <w:tcPr>
            <w:tcW w:w="6237" w:type="dxa"/>
            <w:tcBorders>
              <w:top w:val="single" w:sz="4" w:space="0" w:color="auto"/>
              <w:left w:val="single" w:sz="4" w:space="0" w:color="auto"/>
              <w:bottom w:val="single" w:sz="4" w:space="0" w:color="auto"/>
              <w:right w:val="single" w:sz="4" w:space="0" w:color="auto"/>
            </w:tcBorders>
          </w:tcPr>
          <w:p w14:paraId="248DC2CF" w14:textId="0E564554" w:rsidR="001C0CEE" w:rsidRPr="00D051C4" w:rsidRDefault="001C0CEE" w:rsidP="001C0CEE">
            <w:pPr>
              <w:jc w:val="both"/>
              <w:rPr>
                <w:rFonts w:ascii="Times New Roman" w:eastAsia="MS Mincho" w:hAnsi="Times New Roman"/>
                <w:bCs/>
              </w:rPr>
            </w:pPr>
            <w:r w:rsidRPr="00D051C4">
              <w:rPr>
                <w:rFonts w:ascii="Times New Roman" w:hAnsi="Times New Roman"/>
                <w:bCs/>
              </w:rPr>
              <w:t xml:space="preserve">Pastato patalpų kadastrinių matavimų bylos atnaujinimas </w:t>
            </w:r>
          </w:p>
        </w:tc>
        <w:tc>
          <w:tcPr>
            <w:tcW w:w="1814" w:type="dxa"/>
            <w:tcBorders>
              <w:top w:val="single" w:sz="4" w:space="0" w:color="auto"/>
              <w:left w:val="single" w:sz="4" w:space="0" w:color="auto"/>
              <w:bottom w:val="single" w:sz="4" w:space="0" w:color="auto"/>
              <w:right w:val="single" w:sz="4" w:space="0" w:color="auto"/>
            </w:tcBorders>
          </w:tcPr>
          <w:p w14:paraId="6D7755AA" w14:textId="77777777" w:rsidR="001C0CEE" w:rsidRPr="00D051C4" w:rsidRDefault="001C0CEE" w:rsidP="001C0CEE">
            <w:pPr>
              <w:jc w:val="center"/>
              <w:rPr>
                <w:rFonts w:ascii="Times New Roman" w:eastAsia="Times New Roman" w:hAnsi="Times New Roman"/>
                <w:b/>
              </w:rPr>
            </w:pPr>
          </w:p>
        </w:tc>
      </w:tr>
      <w:tr w:rsidR="001C0CEE" w:rsidRPr="007E6A96" w14:paraId="12ED480E" w14:textId="77777777" w:rsidTr="00E85A25">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4D6894E0" w14:textId="25B9012C" w:rsidR="001C0CEE" w:rsidRPr="00D051C4" w:rsidRDefault="001C0CEE" w:rsidP="001C0CEE">
            <w:pPr>
              <w:pStyle w:val="Sraopastraipa"/>
              <w:ind w:left="0"/>
              <w:jc w:val="center"/>
              <w:rPr>
                <w:rFonts w:ascii="Times New Roman" w:hAnsi="Times New Roman"/>
              </w:rPr>
            </w:pPr>
            <w:r w:rsidRPr="00D051C4">
              <w:rPr>
                <w:rFonts w:ascii="Times New Roman" w:hAnsi="Times New Roman"/>
              </w:rPr>
              <w:t>3</w:t>
            </w:r>
          </w:p>
        </w:tc>
        <w:tc>
          <w:tcPr>
            <w:tcW w:w="6237" w:type="dxa"/>
            <w:tcBorders>
              <w:top w:val="single" w:sz="4" w:space="0" w:color="auto"/>
              <w:left w:val="single" w:sz="4" w:space="0" w:color="auto"/>
              <w:bottom w:val="single" w:sz="4" w:space="0" w:color="auto"/>
              <w:right w:val="single" w:sz="4" w:space="0" w:color="auto"/>
            </w:tcBorders>
          </w:tcPr>
          <w:p w14:paraId="402425A0" w14:textId="456EAE01" w:rsidR="001C0CEE" w:rsidRPr="00D051C4" w:rsidRDefault="001C0CEE" w:rsidP="001C0CEE">
            <w:pPr>
              <w:jc w:val="both"/>
              <w:rPr>
                <w:rFonts w:ascii="Times New Roman" w:hAnsi="Times New Roman"/>
              </w:rPr>
            </w:pPr>
            <w:r w:rsidRPr="00D051C4">
              <w:rPr>
                <w:rFonts w:ascii="Times New Roman" w:hAnsi="Times New Roman"/>
                <w:bCs/>
              </w:rPr>
              <w:t>Statybos užbaigimo dokumentacijos parengimas</w:t>
            </w:r>
          </w:p>
        </w:tc>
        <w:tc>
          <w:tcPr>
            <w:tcW w:w="1814" w:type="dxa"/>
            <w:tcBorders>
              <w:top w:val="single" w:sz="4" w:space="0" w:color="auto"/>
              <w:left w:val="single" w:sz="4" w:space="0" w:color="auto"/>
              <w:bottom w:val="single" w:sz="4" w:space="0" w:color="auto"/>
              <w:right w:val="single" w:sz="4" w:space="0" w:color="auto"/>
            </w:tcBorders>
          </w:tcPr>
          <w:p w14:paraId="45C43335" w14:textId="77777777" w:rsidR="001C0CEE" w:rsidRPr="00D051C4" w:rsidRDefault="001C0CEE" w:rsidP="001C0CEE">
            <w:pPr>
              <w:jc w:val="center"/>
              <w:rPr>
                <w:rFonts w:ascii="Times New Roman" w:eastAsia="Times New Roman" w:hAnsi="Times New Roman"/>
                <w:b/>
              </w:rPr>
            </w:pPr>
          </w:p>
        </w:tc>
      </w:tr>
      <w:tr w:rsidR="001C0CEE" w:rsidRPr="00E007B2" w14:paraId="325B48C0" w14:textId="77777777" w:rsidTr="00E85A25">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235B3AB9" w14:textId="77777777" w:rsidR="001C0CEE" w:rsidRPr="00E007B2" w:rsidRDefault="001C0CEE" w:rsidP="001C0CEE">
            <w:pPr>
              <w:pStyle w:val="Sraopastraipa"/>
              <w:ind w:left="0"/>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tcPr>
          <w:p w14:paraId="7DE88F8A" w14:textId="078C0EED" w:rsidR="001C0CEE" w:rsidRPr="00E007B2" w:rsidRDefault="001C0CEE" w:rsidP="001C0CEE">
            <w:pPr>
              <w:rPr>
                <w:rFonts w:ascii="Times New Roman" w:hAnsi="Times New Roman"/>
              </w:rPr>
            </w:pPr>
            <w:r w:rsidRPr="00E007B2">
              <w:rPr>
                <w:rFonts w:ascii="Times New Roman" w:hAnsi="Times New Roman"/>
                <w:b/>
              </w:rPr>
              <w:t xml:space="preserve">Bendra kaina, Eur be PVM </w:t>
            </w:r>
          </w:p>
        </w:tc>
        <w:tc>
          <w:tcPr>
            <w:tcW w:w="1814" w:type="dxa"/>
            <w:tcBorders>
              <w:top w:val="single" w:sz="4" w:space="0" w:color="auto"/>
              <w:left w:val="single" w:sz="4" w:space="0" w:color="auto"/>
              <w:bottom w:val="single" w:sz="4" w:space="0" w:color="auto"/>
              <w:right w:val="single" w:sz="4" w:space="0" w:color="auto"/>
            </w:tcBorders>
          </w:tcPr>
          <w:p w14:paraId="5DD79425" w14:textId="77777777" w:rsidR="001C0CEE" w:rsidRPr="00E007B2" w:rsidRDefault="001C0CEE" w:rsidP="001C0CEE">
            <w:pPr>
              <w:jc w:val="both"/>
              <w:rPr>
                <w:rFonts w:ascii="Times New Roman" w:eastAsia="Times New Roman" w:hAnsi="Times New Roman"/>
              </w:rPr>
            </w:pPr>
          </w:p>
        </w:tc>
      </w:tr>
      <w:tr w:rsidR="001C0CEE" w:rsidRPr="00E007B2" w14:paraId="57413154" w14:textId="77777777" w:rsidTr="00E85A25">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302CA82" w14:textId="77777777" w:rsidR="001C0CEE" w:rsidRPr="00E007B2" w:rsidRDefault="001C0CEE" w:rsidP="001C0CEE">
            <w:pPr>
              <w:pStyle w:val="Sraopastraipa"/>
              <w:ind w:left="0"/>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tcPr>
          <w:p w14:paraId="4D1FD87C" w14:textId="32595388" w:rsidR="001C0CEE" w:rsidRPr="00E007B2" w:rsidRDefault="00A97D2A" w:rsidP="00A97D2A">
            <w:pPr>
              <w:rPr>
                <w:rFonts w:ascii="Times New Roman" w:hAnsi="Times New Roman"/>
              </w:rPr>
            </w:pPr>
            <w:r>
              <w:rPr>
                <w:rFonts w:ascii="Times New Roman" w:hAnsi="Times New Roman"/>
                <w:b/>
              </w:rPr>
              <w:t>PVM [</w:t>
            </w:r>
            <w:r w:rsidRPr="00A97D2A">
              <w:rPr>
                <w:rFonts w:ascii="Times New Roman" w:hAnsi="Times New Roman"/>
                <w:i/>
                <w:color w:val="FF0000"/>
                <w:shd w:val="clear" w:color="auto" w:fill="D9D9D9" w:themeFill="background1" w:themeFillShade="D9"/>
              </w:rPr>
              <w:t>tarifa</w:t>
            </w:r>
            <w:r w:rsidRPr="00474EEB">
              <w:rPr>
                <w:rFonts w:ascii="Times New Roman" w:hAnsi="Times New Roman"/>
                <w:i/>
                <w:color w:val="FF0000"/>
                <w:shd w:val="clear" w:color="auto" w:fill="D9D9D9" w:themeFill="background1" w:themeFillShade="D9"/>
              </w:rPr>
              <w:t>s</w:t>
            </w:r>
            <w:r>
              <w:rPr>
                <w:rFonts w:ascii="Times New Roman" w:hAnsi="Times New Roman"/>
                <w:b/>
              </w:rPr>
              <w:t xml:space="preserve">] </w:t>
            </w:r>
            <w:r w:rsidR="001C0CEE" w:rsidRPr="00E007B2">
              <w:rPr>
                <w:rFonts w:ascii="Times New Roman" w:hAnsi="Times New Roman"/>
                <w:b/>
              </w:rPr>
              <w:t>%</w:t>
            </w:r>
          </w:p>
        </w:tc>
        <w:tc>
          <w:tcPr>
            <w:tcW w:w="1814" w:type="dxa"/>
            <w:tcBorders>
              <w:top w:val="single" w:sz="4" w:space="0" w:color="auto"/>
              <w:left w:val="single" w:sz="4" w:space="0" w:color="auto"/>
              <w:bottom w:val="single" w:sz="4" w:space="0" w:color="auto"/>
              <w:right w:val="single" w:sz="4" w:space="0" w:color="auto"/>
            </w:tcBorders>
          </w:tcPr>
          <w:p w14:paraId="59C0DF3E" w14:textId="77777777" w:rsidR="001C0CEE" w:rsidRPr="00E007B2" w:rsidRDefault="001C0CEE" w:rsidP="001C0CEE">
            <w:pPr>
              <w:jc w:val="both"/>
              <w:rPr>
                <w:rFonts w:ascii="Times New Roman" w:eastAsia="Times New Roman" w:hAnsi="Times New Roman"/>
              </w:rPr>
            </w:pPr>
          </w:p>
        </w:tc>
      </w:tr>
      <w:tr w:rsidR="001C0CEE" w:rsidRPr="00E007B2" w14:paraId="57118084" w14:textId="77777777" w:rsidTr="00E85A25">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B0E3B41" w14:textId="77777777" w:rsidR="001C0CEE" w:rsidRPr="00E007B2" w:rsidRDefault="001C0CEE" w:rsidP="001C0CEE">
            <w:pPr>
              <w:pStyle w:val="Sraopastraipa"/>
              <w:ind w:left="0"/>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tcPr>
          <w:p w14:paraId="6C042159" w14:textId="1EB033CF" w:rsidR="001C0CEE" w:rsidRPr="00E007B2" w:rsidRDefault="001C0CEE" w:rsidP="001C0CEE">
            <w:pPr>
              <w:rPr>
                <w:rFonts w:ascii="Times New Roman" w:hAnsi="Times New Roman"/>
              </w:rPr>
            </w:pPr>
            <w:r w:rsidRPr="00E007B2">
              <w:rPr>
                <w:rFonts w:ascii="Times New Roman" w:hAnsi="Times New Roman"/>
                <w:b/>
              </w:rPr>
              <w:t>Bendra kaina</w:t>
            </w:r>
            <w:r w:rsidR="00A97D2A">
              <w:rPr>
                <w:rFonts w:ascii="Times New Roman" w:hAnsi="Times New Roman"/>
                <w:b/>
              </w:rPr>
              <w:t>, Eur</w:t>
            </w:r>
            <w:r w:rsidRPr="00E007B2">
              <w:rPr>
                <w:rFonts w:ascii="Times New Roman" w:hAnsi="Times New Roman"/>
                <w:b/>
              </w:rPr>
              <w:t xml:space="preserve"> su PVM</w:t>
            </w:r>
          </w:p>
        </w:tc>
        <w:tc>
          <w:tcPr>
            <w:tcW w:w="1814" w:type="dxa"/>
            <w:tcBorders>
              <w:top w:val="single" w:sz="4" w:space="0" w:color="auto"/>
              <w:left w:val="single" w:sz="4" w:space="0" w:color="auto"/>
              <w:bottom w:val="single" w:sz="4" w:space="0" w:color="auto"/>
              <w:right w:val="single" w:sz="4" w:space="0" w:color="auto"/>
            </w:tcBorders>
          </w:tcPr>
          <w:p w14:paraId="75805388" w14:textId="77777777" w:rsidR="001C0CEE" w:rsidRPr="00E007B2" w:rsidRDefault="001C0CEE" w:rsidP="001C0CEE">
            <w:pPr>
              <w:jc w:val="both"/>
              <w:rPr>
                <w:rFonts w:ascii="Times New Roman" w:eastAsia="Times New Roman" w:hAnsi="Times New Roman"/>
              </w:rPr>
            </w:pPr>
          </w:p>
        </w:tc>
      </w:tr>
    </w:tbl>
    <w:bookmarkEnd w:id="29"/>
    <w:p w14:paraId="126B6D1D" w14:textId="77813C0D" w:rsidR="004B5BFC" w:rsidRPr="00E007B2" w:rsidRDefault="00AB1CF8" w:rsidP="00B30FE4">
      <w:pPr>
        <w:pStyle w:val="Bodytext20"/>
        <w:numPr>
          <w:ilvl w:val="1"/>
          <w:numId w:val="2"/>
        </w:numPr>
        <w:shd w:val="clear" w:color="auto" w:fill="auto"/>
        <w:tabs>
          <w:tab w:val="left" w:pos="709"/>
        </w:tabs>
        <w:spacing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3E45AD2E" w14:textId="77777777" w:rsidR="004B5BFC" w:rsidRPr="00E007B2" w:rsidRDefault="00AB1CF8" w:rsidP="00B30FE4">
      <w:pPr>
        <w:pStyle w:val="Bodytext20"/>
        <w:numPr>
          <w:ilvl w:val="2"/>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išlaidas, susijusias su Sutartyje numatytų įsipareigojimų vykdymu;</w:t>
      </w:r>
    </w:p>
    <w:p w14:paraId="121187AB" w14:textId="77777777" w:rsidR="004B5BFC" w:rsidRPr="00E007B2" w:rsidRDefault="00AB1CF8" w:rsidP="00B30FE4">
      <w:pPr>
        <w:pStyle w:val="Bodytext20"/>
        <w:numPr>
          <w:ilvl w:val="2"/>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visas su dokumentų, numatytų Techninėje specifikacijoje, rengimu, derinimu ir pateikimu susijusias išlaidas;</w:t>
      </w:r>
    </w:p>
    <w:p w14:paraId="458E6950" w14:textId="77777777" w:rsidR="004B5BFC" w:rsidRPr="00E007B2" w:rsidRDefault="00AB1CF8" w:rsidP="00B30FE4">
      <w:pPr>
        <w:pStyle w:val="Bodytext20"/>
        <w:numPr>
          <w:ilvl w:val="2"/>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036AF2C4" w14:textId="77777777" w:rsidR="004B5BFC" w:rsidRPr="00E007B2" w:rsidRDefault="00AB1CF8" w:rsidP="00B30FE4">
      <w:pPr>
        <w:pStyle w:val="Bodytext20"/>
        <w:numPr>
          <w:ilvl w:val="2"/>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šios Sutarties sudarymo ir vykdymo išlaidas, įskaitant išlaidas, susijusias su priverstiniu Sutarties vykdymu;</w:t>
      </w:r>
    </w:p>
    <w:p w14:paraId="38EFEE5E" w14:textId="1B69B5F2" w:rsidR="004B5BFC" w:rsidRPr="00E007B2" w:rsidRDefault="00AB1CF8" w:rsidP="00B30FE4">
      <w:pPr>
        <w:pStyle w:val="Bodytext20"/>
        <w:numPr>
          <w:ilvl w:val="2"/>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E007B2">
        <w:rPr>
          <w:rFonts w:ascii="Times New Roman" w:hAnsi="Times New Roman" w:cs="Times New Roman"/>
          <w:sz w:val="22"/>
          <w:szCs w:val="22"/>
        </w:rPr>
        <w:t>, išlaidas</w:t>
      </w:r>
      <w:r w:rsidRPr="00E007B2">
        <w:rPr>
          <w:rFonts w:ascii="Times New Roman" w:hAnsi="Times New Roman" w:cs="Times New Roman"/>
          <w:sz w:val="22"/>
          <w:szCs w:val="22"/>
        </w:rPr>
        <w:t>;</w:t>
      </w:r>
    </w:p>
    <w:p w14:paraId="67986995" w14:textId="3B2A8093" w:rsidR="004B5BFC" w:rsidRPr="007E6A96" w:rsidRDefault="00AB1CF8" w:rsidP="00B30FE4">
      <w:pPr>
        <w:pStyle w:val="Bodytext20"/>
        <w:numPr>
          <w:ilvl w:val="2"/>
          <w:numId w:val="2"/>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E007B2">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E007B2">
        <w:rPr>
          <w:rFonts w:ascii="Times New Roman" w:hAnsi="Times New Roman" w:cs="Times New Roman"/>
          <w:sz w:val="22"/>
          <w:szCs w:val="22"/>
        </w:rPr>
        <w:t xml:space="preserve">savo </w:t>
      </w:r>
      <w:r w:rsidRPr="00E007B2">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7E6A96">
        <w:rPr>
          <w:rFonts w:ascii="Times New Roman" w:hAnsi="Times New Roman" w:cs="Times New Roman"/>
          <w:color w:val="000000" w:themeColor="text1"/>
          <w:sz w:val="22"/>
          <w:szCs w:val="22"/>
        </w:rPr>
        <w:t>atlikdamas ir susijusius darbus, kaina;</w:t>
      </w:r>
    </w:p>
    <w:p w14:paraId="5D17665F" w14:textId="77777777" w:rsidR="004B5BFC" w:rsidRPr="007E6A96" w:rsidRDefault="00AB1CF8" w:rsidP="00B30FE4">
      <w:pPr>
        <w:pStyle w:val="Bodytext20"/>
        <w:numPr>
          <w:ilvl w:val="2"/>
          <w:numId w:val="2"/>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7E6A96">
        <w:rPr>
          <w:rFonts w:ascii="Times New Roman" w:hAnsi="Times New Roman" w:cs="Times New Roman"/>
          <w:color w:val="000000" w:themeColor="text1"/>
          <w:sz w:val="22"/>
          <w:szCs w:val="22"/>
        </w:rPr>
        <w:t>kitas su tinkamu Darbų atlikimu susijusias išlaidas.</w:t>
      </w:r>
    </w:p>
    <w:p w14:paraId="65BF4445" w14:textId="4D5E39C1" w:rsidR="00697F0F" w:rsidRPr="007E6A96" w:rsidRDefault="00697F0F"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bookmarkStart w:id="31" w:name="_Ref488239464"/>
      <w:bookmarkStart w:id="32" w:name="bookmark10"/>
      <w:r w:rsidRPr="007E6A96">
        <w:rPr>
          <w:rFonts w:ascii="Times New Roman" w:hAnsi="Times New Roman" w:cs="Times New Roman"/>
          <w:color w:val="000000" w:themeColor="text1"/>
          <w:sz w:val="22"/>
          <w:szCs w:val="22"/>
        </w:rPr>
        <w:t>Šiai Sutarčiai taikoma fiksuotos kainos. Sutarties kaina Sutarties galiojimo metu nekeičiama, išskyrus:</w:t>
      </w:r>
      <w:bookmarkEnd w:id="31"/>
      <w:r w:rsidRPr="007E6A96">
        <w:rPr>
          <w:rFonts w:ascii="Times New Roman" w:hAnsi="Times New Roman" w:cs="Times New Roman"/>
          <w:color w:val="000000" w:themeColor="text1"/>
          <w:sz w:val="22"/>
          <w:szCs w:val="22"/>
        </w:rPr>
        <w:t xml:space="preserve"> </w:t>
      </w:r>
    </w:p>
    <w:p w14:paraId="75AAEB45" w14:textId="68934956" w:rsidR="00697F0F" w:rsidRPr="00E007B2" w:rsidRDefault="00697F0F" w:rsidP="00B30FE4">
      <w:pPr>
        <w:pStyle w:val="Bodytext20"/>
        <w:numPr>
          <w:ilvl w:val="2"/>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33"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3"/>
    </w:p>
    <w:p w14:paraId="3910BEF6" w14:textId="77777777" w:rsidR="00697F0F" w:rsidRPr="00E007B2" w:rsidRDefault="00697F0F" w:rsidP="00697F0F">
      <w:pPr>
        <w:pStyle w:val="Stilius3"/>
        <w:spacing w:before="60" w:after="6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2" o:title=""/>
          </v:shape>
          <o:OLEObject Type="Embed" ProgID="Equation.3" ShapeID="_x0000_i1025" DrawAspect="Content" ObjectID="_1828613442" r:id="rId13"/>
        </w:object>
      </w:r>
    </w:p>
    <w:p w14:paraId="527AB7D0" w14:textId="77777777" w:rsidR="00697F0F" w:rsidRPr="00E007B2" w:rsidRDefault="00697F0F" w:rsidP="00697F0F">
      <w:pPr>
        <w:pStyle w:val="Stilius3"/>
        <w:spacing w:before="60" w:after="60"/>
      </w:pPr>
      <w:r w:rsidRPr="00E007B2">
        <w:tab/>
      </w:r>
      <w:r w:rsidRPr="00E007B2">
        <w:object w:dxaOrig="340" w:dyaOrig="360" w14:anchorId="50E47564">
          <v:shape id="_x0000_i1026" type="#_x0000_t75" style="width:14.25pt;height:21.75pt" o:ole="">
            <v:imagedata r:id="rId14" o:title=""/>
          </v:shape>
          <o:OLEObject Type="Embed" ProgID="Equation.3" ShapeID="_x0000_i1026" DrawAspect="Content" ObjectID="_1828613443" r:id="rId15"/>
        </w:object>
      </w:r>
      <w:r w:rsidRPr="00E007B2">
        <w:t xml:space="preserve"> - Perskaičiuota Sutarties kaina (su PVM)</w:t>
      </w:r>
    </w:p>
    <w:p w14:paraId="48EA753D" w14:textId="77777777" w:rsidR="00697F0F" w:rsidRPr="00E007B2" w:rsidRDefault="00697F0F" w:rsidP="00697F0F">
      <w:pPr>
        <w:pStyle w:val="Stilius3"/>
        <w:spacing w:before="60" w:after="60"/>
      </w:pPr>
      <w:r w:rsidRPr="00E007B2">
        <w:tab/>
      </w:r>
      <w:r w:rsidRPr="00E007B2">
        <w:object w:dxaOrig="300" w:dyaOrig="360" w14:anchorId="67785777">
          <v:shape id="_x0000_i1027" type="#_x0000_t75" style="width:14.25pt;height:21.75pt" o:ole="">
            <v:imagedata r:id="rId16" o:title=""/>
          </v:shape>
          <o:OLEObject Type="Embed" ProgID="Equation.3" ShapeID="_x0000_i1027" DrawAspect="Content" ObjectID="_1828613444" r:id="rId17"/>
        </w:object>
      </w:r>
      <w:r w:rsidRPr="00E007B2">
        <w:t xml:space="preserve"> - Sutarties kaina (su PVM) iki perskaičiavimo</w:t>
      </w:r>
    </w:p>
    <w:p w14:paraId="65A0745B" w14:textId="77777777" w:rsidR="00697F0F" w:rsidRPr="00E007B2" w:rsidRDefault="00697F0F" w:rsidP="00697F0F">
      <w:pPr>
        <w:pStyle w:val="Stilius3"/>
        <w:spacing w:before="60" w:after="60"/>
      </w:pPr>
      <w:r w:rsidRPr="00E007B2">
        <w:tab/>
        <w:t>A – Atliktų darbų kaina (su PVM) iki perskaičiavimo</w:t>
      </w:r>
    </w:p>
    <w:p w14:paraId="579CC709" w14:textId="77777777" w:rsidR="00697F0F" w:rsidRPr="00E007B2" w:rsidRDefault="00697F0F" w:rsidP="00697F0F">
      <w:pPr>
        <w:pStyle w:val="Stilius3"/>
        <w:spacing w:before="60" w:after="60"/>
      </w:pPr>
      <w:r w:rsidRPr="00E007B2">
        <w:tab/>
      </w:r>
      <w:r w:rsidRPr="00E007B2">
        <w:object w:dxaOrig="280" w:dyaOrig="360" w14:anchorId="0EC05DC7">
          <v:shape id="_x0000_i1028" type="#_x0000_t75" style="width:14.25pt;height:21.75pt" o:ole="">
            <v:imagedata r:id="rId18" o:title=""/>
          </v:shape>
          <o:OLEObject Type="Embed" ProgID="Equation.3" ShapeID="_x0000_i1028" DrawAspect="Content" ObjectID="_1828613445" r:id="rId19"/>
        </w:object>
      </w:r>
      <w:r w:rsidRPr="00E007B2">
        <w:t xml:space="preserve"> - senas PVM tarifas (procentais)</w:t>
      </w:r>
    </w:p>
    <w:p w14:paraId="348C8767" w14:textId="77777777" w:rsidR="00697F0F" w:rsidRPr="00E007B2" w:rsidRDefault="00697F0F" w:rsidP="00697F0F">
      <w:pPr>
        <w:pStyle w:val="Stilius3"/>
        <w:spacing w:before="60" w:after="60"/>
      </w:pPr>
      <w:r w:rsidRPr="00E007B2">
        <w:tab/>
      </w:r>
      <w:r w:rsidRPr="00E007B2">
        <w:object w:dxaOrig="320" w:dyaOrig="360" w14:anchorId="04DA6434">
          <v:shape id="_x0000_i1029" type="#_x0000_t75" style="width:14.25pt;height:21.75pt" o:ole="">
            <v:imagedata r:id="rId20" o:title=""/>
          </v:shape>
          <o:OLEObject Type="Embed" ProgID="Equation.3" ShapeID="_x0000_i1029" DrawAspect="Content" ObjectID="_1828613446" r:id="rId21"/>
        </w:object>
      </w:r>
      <w:r w:rsidRPr="00E007B2">
        <w:t xml:space="preserve"> - naujas PVM tarifas (procentais)</w:t>
      </w:r>
    </w:p>
    <w:p w14:paraId="0E3339D0" w14:textId="38D52CA1" w:rsidR="004535C1" w:rsidRPr="00A97D2A" w:rsidRDefault="00697F0F"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sz w:val="22"/>
          <w:szCs w:val="22"/>
          <w:lang w:eastAsia="zh-CN"/>
        </w:rPr>
      </w:pPr>
      <w:r w:rsidRPr="00E007B2">
        <w:rPr>
          <w:rFonts w:ascii="Times New Roman" w:hAnsi="Times New Roman" w:cs="Times New Roman"/>
          <w:sz w:val="22"/>
          <w:szCs w:val="22"/>
        </w:rPr>
        <w:t xml:space="preserve">Sutarties kaina perskaičiuojama dėl bendro kainų lygio kitimo. Perskaičiuojama tų Statybos darbų, kurie pagal </w:t>
      </w:r>
      <w:r w:rsidR="00DC7C33"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kaina. Statybos darbų kaina perskaičiuojama taikant statybos sąnaudų kainų indeksus </w:t>
      </w:r>
      <w:r w:rsidR="00091FF8" w:rsidRPr="00E007B2">
        <w:rPr>
          <w:rFonts w:ascii="Times New Roman" w:hAnsi="Times New Roman" w:cs="Times New Roman"/>
          <w:sz w:val="22"/>
          <w:szCs w:val="22"/>
        </w:rPr>
        <w:t>(toliau – Indeksas)</w:t>
      </w:r>
      <w:r w:rsidR="0098063C" w:rsidRPr="00E007B2">
        <w:rPr>
          <w:rFonts w:ascii="Times New Roman" w:hAnsi="Times New Roman" w:cs="Times New Roman"/>
          <w:sz w:val="22"/>
          <w:szCs w:val="22"/>
        </w:rPr>
        <w:t>,</w:t>
      </w:r>
      <w:r w:rsidR="00091FF8" w:rsidRPr="00E007B2">
        <w:rPr>
          <w:rFonts w:ascii="Times New Roman" w:hAnsi="Times New Roman" w:cs="Times New Roman"/>
          <w:sz w:val="22"/>
          <w:szCs w:val="22"/>
        </w:rPr>
        <w:t xml:space="preserve"> </w:t>
      </w:r>
      <w:r w:rsidRPr="00E007B2">
        <w:rPr>
          <w:rFonts w:ascii="Times New Roman" w:hAnsi="Times New Roman" w:cs="Times New Roman"/>
          <w:sz w:val="22"/>
          <w:szCs w:val="22"/>
        </w:rPr>
        <w:t xml:space="preserve">skelbiamus </w:t>
      </w:r>
      <w:r w:rsidR="00A97D2A" w:rsidRPr="00A97D2A">
        <w:rPr>
          <w:rFonts w:ascii="Times New Roman" w:hAnsi="Times New Roman" w:cs="Times New Roman"/>
          <w:sz w:val="22"/>
          <w:szCs w:val="22"/>
        </w:rPr>
        <w:t>Valstybės duomenų agentūros</w:t>
      </w:r>
      <w:r w:rsidRPr="00A97D2A">
        <w:rPr>
          <w:rFonts w:ascii="Times New Roman" w:hAnsi="Times New Roman" w:cs="Times New Roman"/>
          <w:sz w:val="22"/>
          <w:szCs w:val="22"/>
        </w:rPr>
        <w:t xml:space="preserve"> interneto svetainėje adresu </w:t>
      </w:r>
      <w:hyperlink r:id="rId22" w:history="1">
        <w:r w:rsidRPr="00A97D2A">
          <w:rPr>
            <w:rFonts w:ascii="Times New Roman" w:hAnsi="Times New Roman" w:cs="Times New Roman"/>
            <w:sz w:val="22"/>
            <w:szCs w:val="22"/>
          </w:rPr>
          <w:t>http://www.</w:t>
        </w:r>
        <w:bookmarkStart w:id="34" w:name="_Hlt355684321"/>
        <w:r w:rsidRPr="00A97D2A">
          <w:rPr>
            <w:rFonts w:ascii="Times New Roman" w:hAnsi="Times New Roman" w:cs="Times New Roman"/>
            <w:sz w:val="22"/>
            <w:szCs w:val="22"/>
          </w:rPr>
          <w:t>s</w:t>
        </w:r>
        <w:bookmarkEnd w:id="34"/>
        <w:r w:rsidRPr="00A97D2A">
          <w:rPr>
            <w:rFonts w:ascii="Times New Roman" w:hAnsi="Times New Roman" w:cs="Times New Roman"/>
            <w:sz w:val="22"/>
            <w:szCs w:val="22"/>
          </w:rPr>
          <w:t>tat.gov.lt</w:t>
        </w:r>
      </w:hyperlink>
      <w:r w:rsidRPr="00A97D2A">
        <w:rPr>
          <w:rFonts w:ascii="Times New Roman" w:hAnsi="Times New Roman" w:cs="Times New Roman"/>
          <w:sz w:val="22"/>
          <w:szCs w:val="22"/>
        </w:rPr>
        <w:t xml:space="preserve"> ir publikuojamus </w:t>
      </w:r>
      <w:r w:rsidR="00A97D2A" w:rsidRPr="00A97D2A">
        <w:rPr>
          <w:rFonts w:ascii="Times New Roman" w:hAnsi="Times New Roman" w:cs="Times New Roman"/>
          <w:sz w:val="22"/>
          <w:szCs w:val="22"/>
        </w:rPr>
        <w:t>Valstybės duomenų agentūros</w:t>
      </w:r>
      <w:r w:rsidRPr="00A97D2A">
        <w:rPr>
          <w:rFonts w:ascii="Times New Roman" w:hAnsi="Times New Roman" w:cs="Times New Roman"/>
          <w:sz w:val="22"/>
          <w:szCs w:val="22"/>
        </w:rPr>
        <w:t xml:space="preserve"> informaciniame leidinyje „Mėnesinė informacija apie statybos sąnaudų pokyčius“. </w:t>
      </w:r>
    </w:p>
    <w:p w14:paraId="6F58B035" w14:textId="32619BC3" w:rsidR="00B66677" w:rsidRPr="007E6A96" w:rsidRDefault="00B66677" w:rsidP="00B30FE4">
      <w:pPr>
        <w:pStyle w:val="Bodytext20"/>
        <w:numPr>
          <w:ilvl w:val="3"/>
          <w:numId w:val="2"/>
        </w:numPr>
        <w:shd w:val="clear" w:color="auto" w:fill="auto"/>
        <w:tabs>
          <w:tab w:val="left" w:pos="709"/>
          <w:tab w:val="left" w:pos="1418"/>
        </w:tabs>
        <w:spacing w:before="0" w:after="120" w:line="240" w:lineRule="auto"/>
        <w:ind w:left="0" w:firstLine="709"/>
        <w:rPr>
          <w:rFonts w:ascii="Times New Roman" w:eastAsia="Times New Roman" w:hAnsi="Times New Roman" w:cs="Times New Roman"/>
          <w:strike/>
          <w:color w:val="000000" w:themeColor="text1"/>
          <w:sz w:val="22"/>
          <w:szCs w:val="22"/>
          <w:lang w:eastAsia="zh-CN"/>
        </w:rPr>
      </w:pPr>
      <w:r w:rsidRPr="00A97D2A">
        <w:rPr>
          <w:rFonts w:ascii="Times New Roman" w:hAnsi="Times New Roman" w:cs="Times New Roman"/>
          <w:sz w:val="22"/>
          <w:szCs w:val="22"/>
        </w:rPr>
        <w:t xml:space="preserve">Praėjus 6 (šešiems) mėnesiams po Sutarties įsigaliojimo, sekančio kalendorinio mėnesio pirmąją dieną likusių Darbų kaina perskaičiuojama pagal paskutinius </w:t>
      </w:r>
      <w:r w:rsidR="00A97D2A" w:rsidRPr="00A97D2A">
        <w:rPr>
          <w:rFonts w:ascii="Times New Roman" w:hAnsi="Times New Roman" w:cs="Times New Roman"/>
          <w:sz w:val="22"/>
          <w:szCs w:val="22"/>
        </w:rPr>
        <w:t>Valstybės duomenų agentūros</w:t>
      </w:r>
      <w:r w:rsidRPr="00A97D2A">
        <w:rPr>
          <w:rFonts w:ascii="Times New Roman" w:hAnsi="Times New Roman" w:cs="Times New Roman"/>
          <w:sz w:val="22"/>
          <w:szCs w:val="22"/>
        </w:rPr>
        <w:t xml:space="preserve"> paskelbtus Indeksus pagal statinių tipus, jeigu per praėjusius 6 (šešis) </w:t>
      </w:r>
      <w:r w:rsidRPr="00B12383">
        <w:rPr>
          <w:rFonts w:ascii="Times New Roman" w:hAnsi="Times New Roman" w:cs="Times New Roman"/>
          <w:sz w:val="22"/>
          <w:szCs w:val="22"/>
        </w:rPr>
        <w:t xml:space="preserve">mėnesius </w:t>
      </w:r>
      <w:r w:rsidR="00CC44EA" w:rsidRPr="00B12383">
        <w:rPr>
          <w:rFonts w:ascii="Times New Roman" w:hAnsi="Times New Roman" w:cs="Times New Roman"/>
          <w:sz w:val="22"/>
          <w:szCs w:val="22"/>
        </w:rPr>
        <w:t>n</w:t>
      </w:r>
      <w:r w:rsidR="00E533B4" w:rsidRPr="00B12383">
        <w:rPr>
          <w:rFonts w:ascii="Times New Roman" w:hAnsi="Times New Roman" w:cs="Times New Roman"/>
          <w:sz w:val="22"/>
          <w:szCs w:val="22"/>
        </w:rPr>
        <w:t>egyvenam</w:t>
      </w:r>
      <w:r w:rsidR="00CC44EA" w:rsidRPr="00B12383">
        <w:rPr>
          <w:rFonts w:ascii="Times New Roman" w:hAnsi="Times New Roman" w:cs="Times New Roman"/>
          <w:sz w:val="22"/>
          <w:szCs w:val="22"/>
        </w:rPr>
        <w:t xml:space="preserve">ųjų </w:t>
      </w:r>
      <w:r w:rsidR="00E533B4" w:rsidRPr="00B12383">
        <w:rPr>
          <w:rFonts w:ascii="Times New Roman" w:hAnsi="Times New Roman" w:cs="Times New Roman"/>
          <w:sz w:val="22"/>
          <w:szCs w:val="22"/>
        </w:rPr>
        <w:t>pastat</w:t>
      </w:r>
      <w:r w:rsidR="00CC44EA" w:rsidRPr="00B12383">
        <w:rPr>
          <w:rFonts w:ascii="Times New Roman" w:hAnsi="Times New Roman" w:cs="Times New Roman"/>
          <w:sz w:val="22"/>
          <w:szCs w:val="22"/>
        </w:rPr>
        <w:t>ų</w:t>
      </w:r>
      <w:r w:rsidR="00CC44EA" w:rsidRPr="00A97D2A">
        <w:rPr>
          <w:rFonts w:ascii="Times New Roman" w:hAnsi="Times New Roman" w:cs="Times New Roman"/>
          <w:sz w:val="22"/>
          <w:szCs w:val="22"/>
        </w:rPr>
        <w:t xml:space="preserve"> </w:t>
      </w:r>
      <w:r w:rsidRPr="00A97D2A">
        <w:rPr>
          <w:rFonts w:ascii="Times New Roman" w:hAnsi="Times New Roman" w:cs="Times New Roman"/>
          <w:sz w:val="22"/>
          <w:szCs w:val="22"/>
        </w:rPr>
        <w:t xml:space="preserve">statybos </w:t>
      </w:r>
      <w:r w:rsidRPr="007E6A96">
        <w:rPr>
          <w:rFonts w:ascii="Times New Roman" w:hAnsi="Times New Roman" w:cs="Times New Roman"/>
          <w:color w:val="000000" w:themeColor="text1"/>
          <w:sz w:val="22"/>
          <w:szCs w:val="22"/>
        </w:rPr>
        <w:t xml:space="preserve">sąnaudų kainų pokytis yra didesnis kaip 5 (penki) procentai. </w:t>
      </w:r>
    </w:p>
    <w:p w14:paraId="797C6B49" w14:textId="77777777" w:rsidR="00697F0F" w:rsidRPr="00E007B2" w:rsidRDefault="004535C1" w:rsidP="00B30FE4">
      <w:pPr>
        <w:pStyle w:val="Bodytext20"/>
        <w:numPr>
          <w:ilvl w:val="3"/>
          <w:numId w:val="2"/>
        </w:numPr>
        <w:shd w:val="clear" w:color="auto" w:fill="auto"/>
        <w:tabs>
          <w:tab w:val="left" w:pos="709"/>
          <w:tab w:val="left" w:pos="1418"/>
        </w:tabs>
        <w:spacing w:before="0" w:line="240" w:lineRule="auto"/>
        <w:ind w:left="0" w:firstLine="709"/>
        <w:rPr>
          <w:rFonts w:ascii="Times New Roman" w:eastAsia="Times New Roman" w:hAnsi="Times New Roman" w:cs="Times New Roman"/>
          <w:sz w:val="22"/>
          <w:szCs w:val="22"/>
          <w:lang w:eastAsia="zh-CN"/>
        </w:rPr>
      </w:pPr>
      <w:r w:rsidRPr="00E007B2">
        <w:rPr>
          <w:rFonts w:ascii="Times New Roman" w:hAnsi="Times New Roman" w:cs="Times New Roman"/>
          <w:sz w:val="22"/>
          <w:szCs w:val="22"/>
        </w:rPr>
        <w:t xml:space="preserve">Rangovas </w:t>
      </w:r>
      <w:r w:rsidR="00697F0F" w:rsidRPr="00E007B2">
        <w:rPr>
          <w:rFonts w:ascii="Times New Roman" w:hAnsi="Times New Roman" w:cs="Times New Roman"/>
          <w:sz w:val="22"/>
          <w:szCs w:val="22"/>
        </w:rPr>
        <w:t xml:space="preserve">praranda teisę reikalauti perskaičiuoti tų Darbų, kuriuos jis dėl savo kaltės vėlavo atlikti Sutartyje numatytais terminais ir / ar juos netinkamai atliko, kainą. </w:t>
      </w:r>
    </w:p>
    <w:p w14:paraId="352CD950" w14:textId="447EDAEF" w:rsidR="004535C1" w:rsidRPr="00E007B2" w:rsidRDefault="004535C1" w:rsidP="00B30FE4">
      <w:pPr>
        <w:pStyle w:val="Bodytext20"/>
        <w:numPr>
          <w:ilvl w:val="3"/>
          <w:numId w:val="2"/>
        </w:numPr>
        <w:shd w:val="clear" w:color="auto" w:fill="auto"/>
        <w:tabs>
          <w:tab w:val="left" w:pos="709"/>
          <w:tab w:val="left" w:pos="1418"/>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Sutarties kaina </w:t>
      </w:r>
      <w:r w:rsidR="0098063C" w:rsidRPr="00E007B2">
        <w:rPr>
          <w:rFonts w:ascii="Times New Roman" w:hAnsi="Times New Roman" w:cs="Times New Roman"/>
          <w:sz w:val="22"/>
          <w:szCs w:val="22"/>
        </w:rPr>
        <w:t>perskaičiuojama</w:t>
      </w:r>
      <w:r w:rsidRPr="00E007B2">
        <w:rPr>
          <w:rFonts w:ascii="Times New Roman" w:hAnsi="Times New Roman" w:cs="Times New Roman"/>
          <w:sz w:val="22"/>
          <w:szCs w:val="22"/>
        </w:rPr>
        <w:t xml:space="preserve"> pagal žemiau nurodytą formulę:</w:t>
      </w:r>
    </w:p>
    <w:p w14:paraId="1499AD67" w14:textId="77777777" w:rsidR="004535C1" w:rsidRPr="00E007B2" w:rsidRDefault="004535C1" w:rsidP="004535C1">
      <w:pPr>
        <w:tabs>
          <w:tab w:val="left" w:pos="720"/>
        </w:tabs>
        <w:jc w:val="center"/>
        <w:rPr>
          <w:rFonts w:ascii="Times New Roman" w:hAnsi="Times New Roman"/>
          <w:i/>
        </w:rPr>
      </w:pPr>
      <w:r w:rsidRPr="00E007B2">
        <w:rPr>
          <w:rFonts w:ascii="Times New Roman" w:hAnsi="Times New Roman"/>
          <w:i/>
        </w:rPr>
        <w:t>Perskaičiuota sutarties kaina = PD+((SK – PD)*(</w:t>
      </w:r>
      <w:proofErr w:type="spellStart"/>
      <w:r w:rsidRPr="00E007B2">
        <w:rPr>
          <w:rFonts w:ascii="Times New Roman" w:hAnsi="Times New Roman"/>
          <w:i/>
        </w:rPr>
        <w:t>IPb</w:t>
      </w:r>
      <w:proofErr w:type="spellEnd"/>
      <w:r w:rsidRPr="00E007B2">
        <w:rPr>
          <w:rFonts w:ascii="Times New Roman" w:hAnsi="Times New Roman"/>
          <w:i/>
        </w:rPr>
        <w:t xml:space="preserve"> / </w:t>
      </w:r>
      <w:proofErr w:type="spellStart"/>
      <w:r w:rsidRPr="00E007B2">
        <w:rPr>
          <w:rFonts w:ascii="Times New Roman" w:hAnsi="Times New Roman"/>
          <w:i/>
        </w:rPr>
        <w:t>IPr</w:t>
      </w:r>
      <w:proofErr w:type="spellEnd"/>
      <w:r w:rsidRPr="00E007B2">
        <w:rPr>
          <w:rFonts w:ascii="Times New Roman" w:hAnsi="Times New Roman"/>
          <w:i/>
        </w:rPr>
        <w:t>))</w:t>
      </w:r>
    </w:p>
    <w:p w14:paraId="669E0C00" w14:textId="77777777" w:rsidR="004535C1" w:rsidRPr="00E007B2" w:rsidRDefault="004535C1" w:rsidP="004535C1">
      <w:pPr>
        <w:tabs>
          <w:tab w:val="left" w:pos="709"/>
        </w:tabs>
        <w:ind w:firstLine="851"/>
        <w:jc w:val="both"/>
        <w:rPr>
          <w:rFonts w:ascii="Times New Roman" w:hAnsi="Times New Roman"/>
        </w:rPr>
      </w:pPr>
      <w:r w:rsidRPr="00E007B2">
        <w:rPr>
          <w:rFonts w:ascii="Times New Roman" w:hAnsi="Times New Roman"/>
        </w:rPr>
        <w:t>Pateiktoje formulėje:</w:t>
      </w:r>
    </w:p>
    <w:p w14:paraId="583F560F" w14:textId="77777777" w:rsidR="004535C1" w:rsidRPr="00E007B2" w:rsidRDefault="004535C1" w:rsidP="004535C1">
      <w:pPr>
        <w:tabs>
          <w:tab w:val="left" w:pos="720"/>
        </w:tabs>
        <w:ind w:firstLine="851"/>
        <w:jc w:val="both"/>
        <w:rPr>
          <w:rFonts w:ascii="Times New Roman" w:hAnsi="Times New Roman"/>
        </w:rPr>
      </w:pPr>
      <w:r w:rsidRPr="00E007B2">
        <w:rPr>
          <w:rFonts w:ascii="Times New Roman" w:hAnsi="Times New Roman"/>
        </w:rPr>
        <w:t>PD – iki perskaičiavimo Užsakovo priimtų Darbų vertė su PVM;</w:t>
      </w:r>
    </w:p>
    <w:p w14:paraId="10D5532C" w14:textId="77777777" w:rsidR="004535C1" w:rsidRPr="00E007B2" w:rsidRDefault="004535C1" w:rsidP="004535C1">
      <w:pPr>
        <w:tabs>
          <w:tab w:val="left" w:pos="720"/>
        </w:tabs>
        <w:ind w:firstLine="851"/>
        <w:jc w:val="both"/>
        <w:rPr>
          <w:rFonts w:ascii="Times New Roman" w:hAnsi="Times New Roman"/>
        </w:rPr>
      </w:pPr>
      <w:r w:rsidRPr="00E007B2">
        <w:rPr>
          <w:rFonts w:ascii="Times New Roman" w:hAnsi="Times New Roman"/>
        </w:rPr>
        <w:t>SK – perskaičiavimo metu galiojanti Sutarties kaina;</w:t>
      </w:r>
    </w:p>
    <w:p w14:paraId="62E46AAA" w14:textId="77777777" w:rsidR="004535C1" w:rsidRPr="00E007B2" w:rsidRDefault="004535C1" w:rsidP="004535C1">
      <w:pPr>
        <w:tabs>
          <w:tab w:val="left" w:pos="720"/>
        </w:tabs>
        <w:ind w:firstLine="851"/>
        <w:jc w:val="both"/>
        <w:rPr>
          <w:rFonts w:ascii="Times New Roman" w:hAnsi="Times New Roman"/>
        </w:rPr>
      </w:pPr>
      <w:proofErr w:type="spellStart"/>
      <w:r w:rsidRPr="00E007B2">
        <w:rPr>
          <w:rFonts w:ascii="Times New Roman" w:hAnsi="Times New Roman"/>
        </w:rPr>
        <w:t>IPr</w:t>
      </w:r>
      <w:proofErr w:type="spellEnd"/>
      <w:r w:rsidRPr="00E007B2">
        <w:rPr>
          <w:rFonts w:ascii="Times New Roman" w:hAnsi="Times New Roman"/>
        </w:rPr>
        <w:t xml:space="preserve"> – Indeksavimo laikotarpio pradžios Indeksas;</w:t>
      </w:r>
    </w:p>
    <w:p w14:paraId="6FDCF7FC" w14:textId="77777777" w:rsidR="004535C1" w:rsidRPr="00E007B2" w:rsidRDefault="004535C1" w:rsidP="004535C1">
      <w:pPr>
        <w:tabs>
          <w:tab w:val="left" w:pos="720"/>
        </w:tabs>
        <w:ind w:firstLine="851"/>
        <w:jc w:val="both"/>
        <w:rPr>
          <w:rFonts w:ascii="Times New Roman" w:hAnsi="Times New Roman"/>
        </w:rPr>
      </w:pPr>
      <w:proofErr w:type="spellStart"/>
      <w:r w:rsidRPr="00E007B2">
        <w:rPr>
          <w:rFonts w:ascii="Times New Roman" w:hAnsi="Times New Roman"/>
        </w:rPr>
        <w:t>IPb</w:t>
      </w:r>
      <w:proofErr w:type="spellEnd"/>
      <w:r w:rsidRPr="00E007B2">
        <w:rPr>
          <w:rFonts w:ascii="Times New Roman" w:hAnsi="Times New Roman"/>
        </w:rPr>
        <w:t xml:space="preserve"> – Indeksavimo laikotarpio pabaigos Indeksas (nurodytas Šalies prašyme). </w:t>
      </w:r>
    </w:p>
    <w:p w14:paraId="0B2284E6" w14:textId="1A9A3CCA" w:rsidR="00697F0F" w:rsidRPr="00E007B2" w:rsidRDefault="00697F0F" w:rsidP="00B30FE4">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24887948"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35" w:name="part_dc41d5bf8c654e8199fc09813ef18b9b"/>
      <w:bookmarkEnd w:id="32"/>
      <w:bookmarkEnd w:id="35"/>
      <w:r w:rsidRPr="00E007B2">
        <w:rPr>
          <w:rFonts w:ascii="Times New Roman" w:hAnsi="Times New Roman" w:cs="Times New Roman"/>
          <w:sz w:val="22"/>
          <w:szCs w:val="22"/>
        </w:rPr>
        <w:t xml:space="preserve">Kainos pakeitimas įforminamas abiejų Sutarties šalių aktu ir papildomu susitarimu prie Sutarties. Perskaičiuojama tų Darbų kaina, kurie pagal Sutartį atliekami po kainos perskaičiavimo. </w:t>
      </w:r>
      <w:bookmarkStart w:id="36" w:name="_Ref488313015"/>
    </w:p>
    <w:p w14:paraId="22A194CD"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9B0AC7">
        <w:rPr>
          <w:rFonts w:ascii="Times New Roman" w:hAnsi="Times New Roman" w:cs="Times New Roman"/>
          <w:sz w:val="22"/>
          <w:szCs w:val="22"/>
        </w:rPr>
        <w:t>Visi mokėjimai ir atsiskaitymai pagal Sutartį vykdomi eurais.</w:t>
      </w:r>
      <w:bookmarkEnd w:id="36"/>
    </w:p>
    <w:p w14:paraId="2BD6478D"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9B0AC7">
        <w:rPr>
          <w:rFonts w:ascii="Times New Roman" w:hAnsi="Times New Roman" w:cs="Times New Roman"/>
          <w:sz w:val="22"/>
          <w:szCs w:val="22"/>
        </w:rPr>
        <w:t>Už papildomus darbus, kuriuos Rangovas atlieka be Užsakovo rašytinio sutikimo, Užsakovas Rangovui papildomai neapmoka.</w:t>
      </w:r>
    </w:p>
    <w:p w14:paraId="5683C636" w14:textId="77777777" w:rsidR="0075770E" w:rsidRPr="009D623C"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9D623C">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9D623C">
        <w:rPr>
          <w:rFonts w:ascii="Times New Roman" w:hAnsi="Times New Roman" w:cs="Times New Roman"/>
          <w:sz w:val="22"/>
          <w:szCs w:val="22"/>
          <w:shd w:val="clear" w:color="auto" w:fill="FFFFFF"/>
        </w:rPr>
        <w:t>mokėjimams</w:t>
      </w:r>
      <w:proofErr w:type="spellEnd"/>
      <w:r w:rsidRPr="009D623C">
        <w:rPr>
          <w:rFonts w:ascii="Times New Roman" w:hAnsi="Times New Roman" w:cs="Times New Roman"/>
          <w:sz w:val="22"/>
          <w:szCs w:val="22"/>
          <w:shd w:val="clear" w:color="auto" w:fill="FFFFFF"/>
        </w:rPr>
        <w:t xml:space="preserve"> Subrangovui trišalėje sutartyje nustatyta tvarka. </w:t>
      </w:r>
      <w:r w:rsidRPr="009D623C">
        <w:rPr>
          <w:rFonts w:ascii="Times New Roman" w:hAnsi="Times New Roman" w:cs="Times New Roman"/>
          <w:sz w:val="22"/>
          <w:szCs w:val="22"/>
        </w:rPr>
        <w:t>Tai nekeičia pagrindinio Rangovo atsakomybės dėl pirkimo Sutarties įvykdymo.</w:t>
      </w:r>
    </w:p>
    <w:p w14:paraId="1857E53A" w14:textId="77777777" w:rsidR="0075770E" w:rsidRPr="009B0AC7"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9B0AC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Antrat1"/>
        <w:ind w:left="0" w:firstLine="709"/>
        <w:rPr>
          <w:rFonts w:cs="Times New Roman"/>
          <w:szCs w:val="22"/>
        </w:rPr>
      </w:pPr>
      <w:bookmarkStart w:id="37" w:name="_Toc488772304"/>
      <w:bookmarkStart w:id="38" w:name="_Toc488935293"/>
      <w:bookmarkStart w:id="39" w:name="_Toc490646767"/>
      <w:bookmarkStart w:id="40" w:name="_Toc209621700"/>
      <w:bookmarkStart w:id="41" w:name="bookmark11"/>
      <w:r w:rsidRPr="00E007B2">
        <w:rPr>
          <w:rFonts w:cs="Times New Roman"/>
          <w:szCs w:val="22"/>
        </w:rPr>
        <w:t>SUTARTIES GALIOJIMO IR VYKDYMO TERMINAI</w:t>
      </w:r>
      <w:bookmarkEnd w:id="37"/>
      <w:bookmarkEnd w:id="38"/>
      <w:bookmarkEnd w:id="39"/>
      <w:bookmarkEnd w:id="40"/>
    </w:p>
    <w:p w14:paraId="2DD7F265" w14:textId="77777777" w:rsidR="0075770E" w:rsidRPr="00560127"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Sutartis įsigalioja, kai Šalys pasirašo Sutartį, Rangovas pateikia Sutarties įvykdymo užtikrinimą, ir </w:t>
      </w:r>
      <w:r w:rsidRPr="00560127">
        <w:rPr>
          <w:rFonts w:ascii="Times New Roman" w:hAnsi="Times New Roman" w:cs="Times New Roman"/>
          <w:sz w:val="22"/>
          <w:szCs w:val="22"/>
        </w:rPr>
        <w:t>galioja iki visiško Sutarties sąlygų įvykdymo.</w:t>
      </w:r>
      <w:bookmarkStart w:id="42" w:name="m_3519641450262023985__Ref488328992"/>
      <w:bookmarkStart w:id="43" w:name="_Ref488328992"/>
    </w:p>
    <w:p w14:paraId="507AC6B9" w14:textId="77777777" w:rsidR="0075770E" w:rsidRPr="00D051C4"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b/>
          <w:sz w:val="22"/>
          <w:szCs w:val="22"/>
        </w:rPr>
      </w:pPr>
      <w:r w:rsidRPr="00560127">
        <w:rPr>
          <w:rFonts w:ascii="Times New Roman" w:hAnsi="Times New Roman" w:cs="Times New Roman"/>
          <w:b/>
          <w:sz w:val="22"/>
          <w:szCs w:val="22"/>
        </w:rPr>
        <w:t xml:space="preserve">Darbų pradžia yra Statybvietės perdavimo-priėmimo akto pasirašymo data. Statybvietę Užsakovas turi perduoti, o </w:t>
      </w:r>
      <w:r w:rsidRPr="00D051C4">
        <w:rPr>
          <w:rFonts w:ascii="Times New Roman" w:hAnsi="Times New Roman" w:cs="Times New Roman"/>
          <w:b/>
          <w:sz w:val="22"/>
          <w:szCs w:val="22"/>
        </w:rPr>
        <w:t>Rangovas priimti per 7 (septynias) kalendorines dienas nuo sutarties įsigaliojimo. Rangovas turi vykdyti Darbus ir užbaigti juos, laikydamasis Sutarties 6.3 p. nustatytų terminų.</w:t>
      </w:r>
    </w:p>
    <w:p w14:paraId="112687FB" w14:textId="41CA53C4" w:rsidR="0075770E" w:rsidRPr="00560127"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D051C4">
        <w:rPr>
          <w:rFonts w:ascii="Times New Roman" w:hAnsi="Times New Roman" w:cs="Times New Roman"/>
          <w:sz w:val="22"/>
          <w:szCs w:val="22"/>
        </w:rPr>
        <w:t xml:space="preserve">Darbų atlikimo terminas (įskaitant </w:t>
      </w:r>
      <w:r w:rsidRPr="00D051C4">
        <w:rPr>
          <w:rFonts w:ascii="Times New Roman" w:hAnsi="Times New Roman"/>
          <w:sz w:val="22"/>
          <w:szCs w:val="22"/>
        </w:rPr>
        <w:t>kadastrinių matavimų atlikimą ir bylų parengimą,</w:t>
      </w:r>
      <w:r w:rsidRPr="00D051C4">
        <w:rPr>
          <w:rFonts w:ascii="Times New Roman" w:hAnsi="Times New Roman" w:cs="Times New Roman"/>
          <w:sz w:val="22"/>
          <w:szCs w:val="22"/>
        </w:rPr>
        <w:t xml:space="preserve"> techninės dokumentacijos parengimą) – </w:t>
      </w:r>
      <w:r w:rsidR="00A97D2A" w:rsidRPr="00D051C4">
        <w:rPr>
          <w:rFonts w:ascii="Times New Roman" w:hAnsi="Times New Roman" w:cs="Times New Roman"/>
          <w:sz w:val="22"/>
          <w:szCs w:val="22"/>
        </w:rPr>
        <w:t>365 (trys šimtai šešiasdešimti penkios) kalendorinės dienos</w:t>
      </w:r>
      <w:r w:rsidRPr="00D051C4">
        <w:rPr>
          <w:rFonts w:ascii="Times New Roman" w:hAnsi="Times New Roman" w:cs="Times New Roman"/>
          <w:sz w:val="22"/>
          <w:szCs w:val="22"/>
        </w:rPr>
        <w:t xml:space="preserve">. Laikas, skaičiuojamas nuo Darbų pradžios iki Darbų perdavimo Užsakovui, atlikus baigiamuosius bandymus, </w:t>
      </w:r>
      <w:r w:rsidRPr="00560127">
        <w:rPr>
          <w:rFonts w:ascii="Times New Roman" w:hAnsi="Times New Roman" w:cs="Times New Roman"/>
          <w:sz w:val="22"/>
          <w:szCs w:val="22"/>
        </w:rPr>
        <w:t xml:space="preserve">kurių rezultatai yra teigiami, ir pasirašius Darbų perdavimo-priėmimo aktą. </w:t>
      </w:r>
      <w:bookmarkEnd w:id="42"/>
      <w:bookmarkEnd w:id="43"/>
    </w:p>
    <w:p w14:paraId="0E3B5F09" w14:textId="77777777" w:rsidR="0075770E" w:rsidRPr="00E007B2"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Antrat1"/>
        <w:ind w:left="0" w:firstLine="709"/>
        <w:rPr>
          <w:rFonts w:cs="Times New Roman"/>
          <w:szCs w:val="22"/>
        </w:rPr>
      </w:pPr>
      <w:bookmarkStart w:id="44" w:name="_Toc488772305"/>
      <w:bookmarkStart w:id="45" w:name="_Toc488935294"/>
      <w:bookmarkStart w:id="46" w:name="_Toc490646768"/>
      <w:bookmarkStart w:id="47" w:name="_Toc209621701"/>
      <w:r w:rsidRPr="00E007B2">
        <w:rPr>
          <w:rFonts w:cs="Times New Roman"/>
          <w:szCs w:val="22"/>
        </w:rPr>
        <w:t>DARBŲ KOKYB</w:t>
      </w:r>
      <w:bookmarkEnd w:id="41"/>
      <w:r w:rsidR="00F43EA2" w:rsidRPr="00E007B2">
        <w:rPr>
          <w:rFonts w:cs="Times New Roman"/>
          <w:szCs w:val="22"/>
        </w:rPr>
        <w:t>Ė IR GARANTINIS TERMINAS</w:t>
      </w:r>
      <w:bookmarkEnd w:id="44"/>
      <w:bookmarkEnd w:id="45"/>
      <w:bookmarkEnd w:id="46"/>
      <w:bookmarkEnd w:id="47"/>
    </w:p>
    <w:p w14:paraId="06B7C4D4"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5306A8AB"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4181960B"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365E962"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17B70FB9" w14:textId="77777777" w:rsidR="0075770E" w:rsidRPr="00560127"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 xml:space="preserve">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w:t>
      </w:r>
      <w:r w:rsidRPr="00560127">
        <w:rPr>
          <w:rFonts w:ascii="Times New Roman" w:hAnsi="Times New Roman" w:cs="Times New Roman"/>
          <w:sz w:val="22"/>
          <w:szCs w:val="22"/>
        </w:rPr>
        <w:t>vadovui pareikalavus, Rangovas savo sąskaita privalo tą Darbą atidengti patikrinimui.</w:t>
      </w:r>
    </w:p>
    <w:p w14:paraId="64E2EBBF" w14:textId="77777777" w:rsidR="0075770E" w:rsidRPr="00560127"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07AD96C"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33F3F8AD"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bookmarkStart w:id="48" w:name="bookmark12"/>
    </w:p>
    <w:p w14:paraId="3197C2D1" w14:textId="77777777" w:rsidR="0075770E" w:rsidRPr="002B1EF1"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FD0666">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w:t>
      </w:r>
      <w:r w:rsidRPr="002B1EF1">
        <w:rPr>
          <w:rFonts w:ascii="Times New Roman" w:hAnsi="Times New Roman" w:cs="Times New Roman"/>
          <w:sz w:val="22"/>
          <w:szCs w:val="22"/>
        </w:rPr>
        <w:t>lių dienos. Tuo atveju, jei įstatymai nustato ilgesnius garantinius terminus, taikomi įstatymo nustatyti garantiniai terminai. Rangovas suteikia šias garantijas:</w:t>
      </w:r>
      <w:bookmarkEnd w:id="48"/>
    </w:p>
    <w:p w14:paraId="261987B8" w14:textId="77777777" w:rsidR="0075770E" w:rsidRDefault="0075770E" w:rsidP="0075770E">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Garantija atliktiems statinio, kuris yra Pirkimo objektas (toliau – statinys), darbams (atliktiems Darbams) – ne mažiau kaip 5 (penkeri) metai;</w:t>
      </w:r>
    </w:p>
    <w:p w14:paraId="3C7875BC" w14:textId="77777777" w:rsidR="0075770E" w:rsidRDefault="0075770E" w:rsidP="0075770E">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7449899B"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4430F71E"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258524D3"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7FE26DD8" w14:textId="77777777"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2C9CE457" w14:textId="11707B7D" w:rsidR="0075770E"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Pr="002B1EF1">
        <w:rPr>
          <w:rFonts w:ascii="Times New Roman" w:hAnsi="Times New Roman" w:cs="Times New Roman"/>
          <w:sz w:val="22"/>
          <w:szCs w:val="22"/>
        </w:rPr>
        <w:fldChar w:fldCharType="begin"/>
      </w:r>
      <w:r w:rsidRPr="002B1EF1">
        <w:rPr>
          <w:rFonts w:ascii="Times New Roman" w:hAnsi="Times New Roman" w:cs="Times New Roman"/>
          <w:sz w:val="22"/>
          <w:szCs w:val="22"/>
        </w:rPr>
        <w:instrText xml:space="preserve"> REF _Ref488310993 \r \h  \* MERGEFORMAT </w:instrText>
      </w:r>
      <w:r w:rsidRPr="002B1EF1">
        <w:rPr>
          <w:rFonts w:ascii="Times New Roman" w:hAnsi="Times New Roman" w:cs="Times New Roman"/>
          <w:sz w:val="22"/>
          <w:szCs w:val="22"/>
        </w:rPr>
      </w:r>
      <w:r w:rsidRPr="002B1EF1">
        <w:rPr>
          <w:rFonts w:ascii="Times New Roman" w:hAnsi="Times New Roman" w:cs="Times New Roman"/>
          <w:sz w:val="22"/>
          <w:szCs w:val="22"/>
        </w:rPr>
        <w:fldChar w:fldCharType="separate"/>
      </w:r>
      <w:r w:rsidR="00350370">
        <w:rPr>
          <w:rFonts w:ascii="Times New Roman" w:hAnsi="Times New Roman" w:cs="Times New Roman"/>
          <w:sz w:val="22"/>
          <w:szCs w:val="22"/>
        </w:rPr>
        <w:t>24</w:t>
      </w:r>
      <w:r w:rsidRPr="002B1EF1">
        <w:rPr>
          <w:rFonts w:ascii="Times New Roman" w:hAnsi="Times New Roman" w:cs="Times New Roman"/>
          <w:sz w:val="22"/>
          <w:szCs w:val="22"/>
        </w:rPr>
        <w:fldChar w:fldCharType="end"/>
      </w:r>
      <w:r w:rsidRPr="002B1EF1">
        <w:rPr>
          <w:rFonts w:ascii="Times New Roman" w:hAnsi="Times New Roman" w:cs="Times New Roman"/>
          <w:sz w:val="22"/>
          <w:szCs w:val="22"/>
        </w:rPr>
        <w:t xml:space="preserve"> skyriuje, ar bet kokią kitą Užsakovo raštu nurodytą banko sąskaitą.</w:t>
      </w:r>
    </w:p>
    <w:p w14:paraId="19F0B49A" w14:textId="77777777" w:rsidR="0075770E" w:rsidRPr="002B1EF1" w:rsidRDefault="0075770E" w:rsidP="0075770E">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sz w:val="22"/>
          <w:szCs w:val="22"/>
        </w:rPr>
        <w:t xml:space="preserve">Garantinio termino metu atsiradus Darbų defektams, garantinis terminas tai Darbų daliai yra sustabdomas laikotarpiui nuo Užsakovo pirmojo pranešimo apie defektus dienos iki visiško defektų pašalinimo dienos. Po visiško defektų </w:t>
      </w:r>
      <w:r w:rsidRPr="00C42257">
        <w:rPr>
          <w:rFonts w:ascii="Times New Roman" w:hAnsi="Times New Roman" w:cs="Times New Roman"/>
          <w:sz w:val="22"/>
          <w:szCs w:val="22"/>
        </w:rPr>
        <w:t>pašalinimo garantinis terminas yra pratęsiamas tam</w:t>
      </w:r>
      <w:r w:rsidRPr="002B1EF1">
        <w:rPr>
          <w:rFonts w:ascii="Times New Roman" w:hAnsi="Times New Roman" w:cs="Times New Roman"/>
          <w:sz w:val="22"/>
          <w:szCs w:val="22"/>
        </w:rPr>
        <w:t xml:space="preserve">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Antrat1"/>
        <w:ind w:left="0" w:firstLine="709"/>
        <w:rPr>
          <w:rFonts w:cs="Times New Roman"/>
          <w:szCs w:val="22"/>
        </w:rPr>
      </w:pPr>
      <w:bookmarkStart w:id="49" w:name="_Ref488312185"/>
      <w:bookmarkStart w:id="50" w:name="_Toc488772306"/>
      <w:bookmarkStart w:id="51" w:name="_Toc488935295"/>
      <w:bookmarkStart w:id="52" w:name="_Toc490646769"/>
      <w:bookmarkStart w:id="53" w:name="_Toc209621702"/>
      <w:r w:rsidRPr="00E007B2">
        <w:rPr>
          <w:rFonts w:cs="Times New Roman"/>
          <w:szCs w:val="22"/>
        </w:rPr>
        <w:t>ŠALIŲ TEISĖS IR PAREIGOS</w:t>
      </w:r>
      <w:bookmarkEnd w:id="49"/>
      <w:bookmarkEnd w:id="50"/>
      <w:bookmarkEnd w:id="51"/>
      <w:bookmarkEnd w:id="52"/>
      <w:bookmarkEnd w:id="53"/>
    </w:p>
    <w:p w14:paraId="618AD530" w14:textId="77777777" w:rsidR="002D757C" w:rsidRPr="00E007B2" w:rsidRDefault="002D757C" w:rsidP="002D757C">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bookmarkStart w:id="54" w:name="_Toc488772307"/>
      <w:bookmarkStart w:id="55" w:name="_Toc488935296"/>
      <w:bookmarkStart w:id="56" w:name="_Toc490646770"/>
      <w:r w:rsidRPr="00E007B2">
        <w:rPr>
          <w:rFonts w:ascii="Times New Roman" w:hAnsi="Times New Roman" w:cs="Times New Roman"/>
          <w:color w:val="000000"/>
          <w:sz w:val="22"/>
          <w:szCs w:val="22"/>
          <w:lang w:eastAsia="lt-LT" w:bidi="lt-LT"/>
        </w:rPr>
        <w:t>Užsakovas įsipareigoja:</w:t>
      </w:r>
    </w:p>
    <w:p w14:paraId="26216C47" w14:textId="77777777" w:rsidR="002D757C" w:rsidRDefault="002D757C" w:rsidP="002D757C">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B43B176" w14:textId="77777777" w:rsidR="002D757C" w:rsidRDefault="002D757C" w:rsidP="002D757C">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1EFBFB9F" w14:textId="77777777" w:rsidR="002D757C" w:rsidRDefault="002D757C" w:rsidP="002D757C">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Darbų techninės priežiūros vykdymą;</w:t>
      </w:r>
    </w:p>
    <w:p w14:paraId="43F0D110" w14:textId="77777777" w:rsidR="002D757C" w:rsidRDefault="002D757C" w:rsidP="002D757C">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08912589" w14:textId="2354E4E3" w:rsidR="002D757C" w:rsidRDefault="002D757C" w:rsidP="002D757C">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Pr="002B1EF1">
        <w:rPr>
          <w:rFonts w:ascii="Times New Roman" w:eastAsia="Times New Roman" w:hAnsi="Times New Roman" w:cs="Times New Roman"/>
          <w:color w:val="000000"/>
          <w:sz w:val="22"/>
          <w:szCs w:val="22"/>
          <w:lang w:eastAsia="lt-LT"/>
        </w:rPr>
        <w:fldChar w:fldCharType="begin"/>
      </w:r>
      <w:r w:rsidRPr="002B1EF1">
        <w:rPr>
          <w:rFonts w:ascii="Times New Roman" w:eastAsia="Times New Roman" w:hAnsi="Times New Roman" w:cs="Times New Roman"/>
          <w:color w:val="000000"/>
          <w:sz w:val="22"/>
          <w:szCs w:val="22"/>
          <w:lang w:eastAsia="lt-LT"/>
        </w:rPr>
        <w:instrText xml:space="preserve"> REF bookmark9 \r \h  \* MERGEFORMAT </w:instrText>
      </w:r>
      <w:r w:rsidRPr="002B1EF1">
        <w:rPr>
          <w:rFonts w:ascii="Times New Roman" w:eastAsia="Times New Roman" w:hAnsi="Times New Roman" w:cs="Times New Roman"/>
          <w:color w:val="000000"/>
          <w:sz w:val="22"/>
          <w:szCs w:val="22"/>
          <w:lang w:eastAsia="lt-LT"/>
        </w:rPr>
      </w:r>
      <w:r w:rsidRPr="002B1EF1">
        <w:rPr>
          <w:rFonts w:ascii="Times New Roman" w:eastAsia="Times New Roman" w:hAnsi="Times New Roman" w:cs="Times New Roman"/>
          <w:color w:val="000000"/>
          <w:sz w:val="22"/>
          <w:szCs w:val="22"/>
          <w:lang w:eastAsia="lt-LT"/>
        </w:rPr>
        <w:fldChar w:fldCharType="separate"/>
      </w:r>
      <w:r w:rsidR="00350370">
        <w:rPr>
          <w:rFonts w:ascii="Times New Roman" w:eastAsia="Times New Roman" w:hAnsi="Times New Roman" w:cs="Times New Roman"/>
          <w:color w:val="000000"/>
          <w:sz w:val="22"/>
          <w:szCs w:val="22"/>
          <w:lang w:eastAsia="lt-LT"/>
        </w:rPr>
        <w:t>5</w:t>
      </w:r>
      <w:r w:rsidRPr="002B1EF1">
        <w:rPr>
          <w:rFonts w:ascii="Times New Roman" w:eastAsia="Times New Roman" w:hAnsi="Times New Roman" w:cs="Times New Roman"/>
          <w:color w:val="000000"/>
          <w:sz w:val="22"/>
          <w:szCs w:val="22"/>
          <w:lang w:eastAsia="lt-LT"/>
        </w:rPr>
        <w:fldChar w:fldCharType="end"/>
      </w:r>
      <w:r w:rsidRPr="002B1EF1">
        <w:rPr>
          <w:rFonts w:ascii="Times New Roman" w:eastAsia="Times New Roman" w:hAnsi="Times New Roman" w:cs="Times New Roman"/>
          <w:color w:val="000000"/>
          <w:sz w:val="22"/>
          <w:szCs w:val="22"/>
          <w:lang w:eastAsia="lt-LT"/>
        </w:rPr>
        <w:t xml:space="preserve"> skyriuje nustatytą kainą;</w:t>
      </w:r>
    </w:p>
    <w:p w14:paraId="4359C0A0" w14:textId="77777777" w:rsidR="002D757C" w:rsidRDefault="002D757C" w:rsidP="002D757C">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653F9B61" w14:textId="77777777" w:rsidR="002D757C" w:rsidRPr="002B1EF1" w:rsidRDefault="002D757C" w:rsidP="002D757C">
      <w:pPr>
        <w:pStyle w:val="Bodytext20"/>
        <w:numPr>
          <w:ilvl w:val="2"/>
          <w:numId w:val="2"/>
        </w:numPr>
        <w:shd w:val="clear" w:color="auto" w:fill="auto"/>
        <w:tabs>
          <w:tab w:val="left" w:pos="709"/>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5438CF99" w14:textId="77777777" w:rsidR="002D757C" w:rsidRPr="007322D9" w:rsidRDefault="002D757C" w:rsidP="002D757C">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b/>
          <w:color w:val="000000"/>
          <w:sz w:val="22"/>
          <w:szCs w:val="22"/>
          <w:lang w:eastAsia="lt-LT" w:bidi="lt-LT"/>
        </w:rPr>
      </w:pPr>
      <w:r w:rsidRPr="007322D9">
        <w:rPr>
          <w:rFonts w:ascii="Times New Roman" w:hAnsi="Times New Roman" w:cs="Times New Roman"/>
          <w:b/>
          <w:color w:val="000000"/>
          <w:sz w:val="22"/>
          <w:szCs w:val="22"/>
          <w:lang w:eastAsia="lt-LT" w:bidi="lt-LT"/>
        </w:rPr>
        <w:t>Užsakovas turi teisę :</w:t>
      </w:r>
    </w:p>
    <w:p w14:paraId="228107FC"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560127">
        <w:rPr>
          <w:rFonts w:ascii="Times New Roman" w:eastAsia="Times New Roman" w:hAnsi="Times New Roman" w:cs="Times New Roman"/>
          <w:sz w:val="22"/>
          <w:szCs w:val="22"/>
          <w:lang w:eastAsia="lt-LT"/>
        </w:rPr>
        <w:t xml:space="preserve">kontroliuoti ir prižiūrėti </w:t>
      </w:r>
      <w:r w:rsidRPr="00560127">
        <w:rPr>
          <w:rFonts w:ascii="Times New Roman" w:hAnsi="Times New Roman" w:cs="Times New Roman"/>
          <w:bCs/>
          <w:sz w:val="22"/>
          <w:szCs w:val="22"/>
        </w:rPr>
        <w:t>aplinkosauginių reikalavimų vykdymą</w:t>
      </w:r>
      <w:r w:rsidRPr="00560127">
        <w:rPr>
          <w:rFonts w:ascii="Times New Roman" w:eastAsia="Times New Roman" w:hAnsi="Times New Roman" w:cs="Times New Roman"/>
          <w:sz w:val="22"/>
          <w:szCs w:val="22"/>
          <w:lang w:eastAsia="lt-LT"/>
        </w:rPr>
        <w:t xml:space="preserve">, taip pat ar Darbų atlikimo eiga, kiekis, </w:t>
      </w:r>
      <w:r w:rsidRPr="00E007B2">
        <w:rPr>
          <w:rFonts w:ascii="Times New Roman" w:eastAsia="Times New Roman" w:hAnsi="Times New Roman" w:cs="Times New Roman"/>
          <w:color w:val="000000"/>
          <w:sz w:val="22"/>
          <w:szCs w:val="22"/>
          <w:lang w:eastAsia="lt-LT"/>
        </w:rPr>
        <w:t>kaina, medžiagų kokybė ir įrangos naudojimas atitinka Pirkimo dokumentų reikalavimus, projektus, Rangovo parengtas lokalines sąmatas, aktus, PVM sąskaitas – faktūras, Teisės aktų reikalavimus;</w:t>
      </w:r>
    </w:p>
    <w:p w14:paraId="4B1C1B7F"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1057C5E2"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124F346A"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 /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pareigas;</w:t>
      </w:r>
    </w:p>
    <w:p w14:paraId="039A7AA9" w14:textId="7159C231"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nutraukti Sutartį, esant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_Ref488395265 \r \h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350370">
        <w:rPr>
          <w:rFonts w:ascii="Times New Roman" w:hAnsi="Times New Roman" w:cs="Times New Roman"/>
          <w:color w:val="000000"/>
          <w:sz w:val="22"/>
          <w:szCs w:val="22"/>
          <w:lang w:eastAsia="lt-LT" w:bidi="lt-LT"/>
        </w:rPr>
        <w:t>16</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nustatytoms sąlygoms;</w:t>
      </w:r>
    </w:p>
    <w:p w14:paraId="5860690E" w14:textId="78316250"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Sutarties </w:t>
      </w:r>
      <w:r w:rsidRPr="002B1EF1">
        <w:rPr>
          <w:rFonts w:ascii="Times New Roman" w:hAnsi="Times New Roman" w:cs="Times New Roman"/>
          <w:color w:val="000000"/>
          <w:sz w:val="22"/>
          <w:szCs w:val="22"/>
          <w:lang w:eastAsia="lt-LT" w:bidi="lt-LT"/>
        </w:rPr>
        <w:fldChar w:fldCharType="begin"/>
      </w:r>
      <w:r w:rsidRPr="002B1EF1">
        <w:rPr>
          <w:rFonts w:ascii="Times New Roman" w:hAnsi="Times New Roman" w:cs="Times New Roman"/>
          <w:color w:val="000000"/>
          <w:sz w:val="22"/>
          <w:szCs w:val="22"/>
          <w:lang w:eastAsia="lt-LT" w:bidi="lt-LT"/>
        </w:rPr>
        <w:instrText xml:space="preserve"> REF _Ref488395315 \r \h  \* MERGEFORMAT </w:instrText>
      </w:r>
      <w:r w:rsidRPr="002B1EF1">
        <w:rPr>
          <w:rFonts w:ascii="Times New Roman" w:hAnsi="Times New Roman" w:cs="Times New Roman"/>
          <w:color w:val="000000"/>
          <w:sz w:val="22"/>
          <w:szCs w:val="22"/>
          <w:lang w:eastAsia="lt-LT" w:bidi="lt-LT"/>
        </w:rPr>
      </w:r>
      <w:r w:rsidRPr="002B1EF1">
        <w:rPr>
          <w:rFonts w:ascii="Times New Roman" w:hAnsi="Times New Roman" w:cs="Times New Roman"/>
          <w:color w:val="000000"/>
          <w:sz w:val="22"/>
          <w:szCs w:val="22"/>
          <w:lang w:eastAsia="lt-LT" w:bidi="lt-LT"/>
        </w:rPr>
        <w:fldChar w:fldCharType="separate"/>
      </w:r>
      <w:r w:rsidR="00350370">
        <w:rPr>
          <w:rFonts w:ascii="Times New Roman" w:hAnsi="Times New Roman" w:cs="Times New Roman"/>
          <w:color w:val="000000"/>
          <w:sz w:val="22"/>
          <w:szCs w:val="22"/>
          <w:lang w:eastAsia="lt-LT" w:bidi="lt-LT"/>
        </w:rPr>
        <w:t>15</w:t>
      </w:r>
      <w:r w:rsidRPr="002B1EF1">
        <w:rPr>
          <w:rFonts w:ascii="Times New Roman" w:hAnsi="Times New Roman" w:cs="Times New Roman"/>
          <w:color w:val="000000"/>
          <w:sz w:val="22"/>
          <w:szCs w:val="22"/>
          <w:lang w:eastAsia="lt-LT" w:bidi="lt-LT"/>
        </w:rPr>
        <w:fldChar w:fldCharType="end"/>
      </w:r>
      <w:r w:rsidRPr="002B1EF1">
        <w:rPr>
          <w:rFonts w:ascii="Times New Roman" w:hAnsi="Times New Roman" w:cs="Times New Roman"/>
          <w:color w:val="000000"/>
          <w:sz w:val="22"/>
          <w:szCs w:val="22"/>
          <w:lang w:eastAsia="lt-LT" w:bidi="lt-LT"/>
        </w:rPr>
        <w:t xml:space="preserve"> skyriuje nustatyta tvarka;</w:t>
      </w:r>
    </w:p>
    <w:p w14:paraId="05AB18C1" w14:textId="77777777" w:rsidR="002D757C" w:rsidRPr="006678C9"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6678C9">
        <w:rPr>
          <w:rFonts w:ascii="Times New Roman" w:hAnsi="Times New Roman" w:cs="Times New Roman"/>
          <w:color w:val="000000"/>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0FE14F5A" w14:textId="77777777" w:rsidR="002D757C" w:rsidRPr="00321840" w:rsidRDefault="002D757C" w:rsidP="002D757C">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b/>
          <w:color w:val="000000"/>
          <w:sz w:val="22"/>
          <w:szCs w:val="22"/>
          <w:lang w:eastAsia="lt-LT" w:bidi="lt-LT"/>
        </w:rPr>
      </w:pPr>
      <w:bookmarkStart w:id="57" w:name="_Ref493059799"/>
      <w:r w:rsidRPr="00321840">
        <w:rPr>
          <w:rFonts w:ascii="Times New Roman" w:hAnsi="Times New Roman" w:cs="Times New Roman"/>
          <w:b/>
          <w:color w:val="000000"/>
          <w:sz w:val="22"/>
          <w:szCs w:val="22"/>
          <w:lang w:eastAsia="lt-LT" w:bidi="lt-LT"/>
        </w:rPr>
        <w:t>Rangovas įsipareigoja:</w:t>
      </w:r>
      <w:bookmarkEnd w:id="57"/>
    </w:p>
    <w:p w14:paraId="51ADDBC1"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15D44D76"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per Sutarties</w:t>
      </w:r>
      <w:r>
        <w:rPr>
          <w:rFonts w:ascii="Times New Roman" w:eastAsia="Times New Roman" w:hAnsi="Times New Roman" w:cs="Times New Roman"/>
          <w:color w:val="000000"/>
          <w:sz w:val="22"/>
          <w:szCs w:val="22"/>
          <w:lang w:eastAsia="lt-LT"/>
        </w:rPr>
        <w:t xml:space="preserve"> 14.2.1 – 14.2.2</w:t>
      </w:r>
      <w:r w:rsidRPr="003A5764">
        <w:rPr>
          <w:rFonts w:ascii="Times New Roman" w:eastAsia="Times New Roman" w:hAnsi="Times New Roman" w:cs="Times New Roman"/>
          <w:sz w:val="22"/>
          <w:szCs w:val="22"/>
          <w:lang w:eastAsia="lt-LT"/>
        </w:rPr>
        <w:t xml:space="preserve">  p. nur</w:t>
      </w:r>
      <w:r w:rsidRPr="002B1EF1">
        <w:rPr>
          <w:rFonts w:ascii="Times New Roman" w:eastAsia="Times New Roman" w:hAnsi="Times New Roman" w:cs="Times New Roman"/>
          <w:color w:val="000000"/>
          <w:sz w:val="22"/>
          <w:szCs w:val="22"/>
          <w:lang w:eastAsia="lt-LT"/>
        </w:rPr>
        <w:t>odytus terminus pateikti šios Sutarties įvykdymo užtikrinimą;</w:t>
      </w:r>
    </w:p>
    <w:p w14:paraId="0CAC7340"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priimti statybvietę, pasirašant perdavimo ir priėmimo aktą ;</w:t>
      </w:r>
    </w:p>
    <w:p w14:paraId="4ECE0763"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paskirti už Darbų vykdymą atsakingus asmenis, kurių kvalifikacija atitinka Pirkimo sąlygų reikalavimus (jeigu buvo keliami);</w:t>
      </w:r>
    </w:p>
    <w:p w14:paraId="50FE3017"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4287B500"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8" w:name="bookmark13"/>
    </w:p>
    <w:p w14:paraId="6B37A840"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8"/>
    </w:p>
    <w:p w14:paraId="513E84A1"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instruktuoti Darbus atliksiančius darbuotojus saugos darbe bei kitais Sutarties</w:t>
      </w:r>
      <w:r>
        <w:rPr>
          <w:rFonts w:ascii="Times New Roman" w:eastAsia="Times New Roman" w:hAnsi="Times New Roman" w:cs="Times New Roman"/>
          <w:color w:val="000000"/>
          <w:sz w:val="22"/>
          <w:szCs w:val="22"/>
          <w:lang w:eastAsia="lt-LT"/>
        </w:rPr>
        <w:t xml:space="preserve"> </w:t>
      </w:r>
      <w:r w:rsidRPr="003A5764">
        <w:rPr>
          <w:rFonts w:ascii="Times New Roman" w:eastAsia="Times New Roman" w:hAnsi="Times New Roman" w:cs="Times New Roman"/>
          <w:sz w:val="22"/>
          <w:szCs w:val="22"/>
          <w:lang w:eastAsia="lt-LT"/>
        </w:rPr>
        <w:t>8.3.7 p. nuro</w:t>
      </w:r>
      <w:r w:rsidRPr="002B1EF1">
        <w:rPr>
          <w:rFonts w:ascii="Times New Roman" w:eastAsia="Times New Roman" w:hAnsi="Times New Roman" w:cs="Times New Roman"/>
          <w:color w:val="000000"/>
          <w:sz w:val="22"/>
          <w:szCs w:val="22"/>
          <w:lang w:eastAsia="lt-LT"/>
        </w:rPr>
        <w:t>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6672E52F"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prisiimti kartu su Darbais tiekiamų prekių sunaikinimo ar sugadinimo riziką iki Darbų rezultato perdavimo – priėmimo akto pasirašymo momento arba statybos užbaigimo akto pasirašymo momento;</w:t>
      </w:r>
    </w:p>
    <w:p w14:paraId="60CF2DF7"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07233A2B"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6D7B4A80"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2DE60A43"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6D246642"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2873DB7A"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7FB7A791"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43A4541F"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123BF937"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 vadovautis papildomais brėžiniais / paaiškinimais, kurie, be įprastos popierinės išraiškos, gali būti Užsakovo perduodami ir skaitmenine forma ir / arba telekomunikacinėmis priemonėmis;</w:t>
      </w:r>
    </w:p>
    <w:p w14:paraId="21D45F31"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B5494B8"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 / pasitarime nedalyvauja, nepaisant to, jis įsipareigoja vykdyti susirinkimo / pasitarimo metu priimtus sprendimus;</w:t>
      </w:r>
    </w:p>
    <w:p w14:paraId="26DA4058" w14:textId="4303708C" w:rsidR="002D757C" w:rsidRDefault="00B27358"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B27358">
        <w:rPr>
          <w:rFonts w:ascii="Times New Roman" w:eastAsia="Times New Roman" w:hAnsi="Times New Roman" w:cs="Times New Roman"/>
          <w:color w:val="000000"/>
          <w:sz w:val="22"/>
          <w:szCs w:val="22"/>
          <w:lang w:eastAsia="lt-LT"/>
        </w:rPr>
        <w:t>S</w:t>
      </w:r>
      <w:r w:rsidR="002D757C" w:rsidRPr="00B27358">
        <w:rPr>
          <w:rFonts w:ascii="Times New Roman" w:eastAsia="Times New Roman" w:hAnsi="Times New Roman" w:cs="Times New Roman"/>
          <w:color w:val="000000"/>
          <w:sz w:val="22"/>
          <w:szCs w:val="22"/>
          <w:lang w:eastAsia="lt-LT"/>
        </w:rPr>
        <w:t>a</w:t>
      </w:r>
      <w:r w:rsidR="002D757C" w:rsidRPr="002B1EF1">
        <w:rPr>
          <w:rFonts w:ascii="Times New Roman" w:eastAsia="Times New Roman" w:hAnsi="Times New Roman" w:cs="Times New Roman"/>
          <w:color w:val="000000"/>
          <w:sz w:val="22"/>
          <w:szCs w:val="22"/>
          <w:lang w:eastAsia="lt-LT"/>
        </w:rPr>
        <w:t>vo sąskaita atlikti ir pateikti Užsakovui atliktų Darbų išpildomąją dokumentaciją, geodezines nuotraukas, bandymų protokolus, sumontuotų sistemų pasus;</w:t>
      </w:r>
    </w:p>
    <w:p w14:paraId="1DE34038"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tvarkyti Darbų vykdymo dokumentaciją, pildyti Darbų žurnalą;</w:t>
      </w:r>
    </w:p>
    <w:p w14:paraId="32236C6D"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14036166"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60BC4AB0"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328A2A77" w14:textId="77777777" w:rsidR="002D757C" w:rsidRPr="00C42257"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užtikrinti iš Užsakovo Sutarties vykdymo metu gautos ir su Sutarties vykdymu susijusios </w:t>
      </w:r>
      <w:r w:rsidRPr="004E2848">
        <w:rPr>
          <w:rFonts w:ascii="Times New Roman" w:eastAsia="Times New Roman" w:hAnsi="Times New Roman" w:cs="Times New Roman"/>
          <w:color w:val="000000"/>
          <w:sz w:val="22"/>
          <w:szCs w:val="22"/>
          <w:lang w:eastAsia="lt-LT"/>
        </w:rPr>
        <w:t>informacijos konfidencialumą</w:t>
      </w:r>
      <w:r w:rsidRPr="002B1EF1">
        <w:rPr>
          <w:rFonts w:ascii="Times New Roman" w:eastAsia="Times New Roman" w:hAnsi="Times New Roman" w:cs="Times New Roman"/>
          <w:color w:val="000000"/>
          <w:sz w:val="22"/>
          <w:szCs w:val="22"/>
          <w:lang w:eastAsia="lt-LT"/>
        </w:rPr>
        <w:t xml:space="preserve"> ir apsaugą. Pasibaigus sutartinių įsipareigojimų įvykdymo terminui, Užsakovui </w:t>
      </w:r>
      <w:r w:rsidRPr="00C42257">
        <w:rPr>
          <w:rFonts w:ascii="Times New Roman" w:eastAsia="Times New Roman" w:hAnsi="Times New Roman" w:cs="Times New Roman"/>
          <w:color w:val="000000"/>
          <w:sz w:val="22"/>
          <w:szCs w:val="22"/>
          <w:lang w:eastAsia="lt-LT"/>
        </w:rPr>
        <w:t>paprašius raštu, grąžinti visus iš Užsakovo gautus Sutarčiai vykdyti reikalingus dokumentus;</w:t>
      </w:r>
    </w:p>
    <w:p w14:paraId="798BD99D" w14:textId="76018B10" w:rsidR="002D757C" w:rsidRPr="00C42257"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C42257">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052859B2" w14:textId="77777777" w:rsidR="002D757C" w:rsidRPr="00C42257"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C42257">
        <w:rPr>
          <w:rFonts w:ascii="Times New Roman" w:eastAsia="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7805A64D" w14:textId="3440EDB5"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C42257">
        <w:rPr>
          <w:rFonts w:ascii="Times New Roman" w:eastAsia="Times New Roman" w:hAnsi="Times New Roman" w:cs="Times New Roman"/>
          <w:color w:val="000000"/>
          <w:sz w:val="22"/>
          <w:szCs w:val="22"/>
          <w:lang w:eastAsia="lt-LT"/>
        </w:rPr>
        <w:t>užtikrinti, kad iki galutinio Darbų rezultato perdavimo – priėmimo akto pasirašymo dienos</w:t>
      </w:r>
      <w:r w:rsidRPr="00B27358">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iš Darbų atlikimo vietos būtų pašalinta visa Rangovui priklausanti ir Darbams atlikti naudota įranga, likusios atliekos, nepanaudotos medžiagos, o Darbų vieta būtų tvarkinga ir išvalyta;</w:t>
      </w:r>
    </w:p>
    <w:p w14:paraId="0BC9D15C"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587173C9"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sudaryti sąlygas Užsakovo atstovams bei techniniam prižiūrėtojui lankytis objekte bei susipažinti su visa </w:t>
      </w:r>
      <w:r w:rsidRPr="002B1EF1">
        <w:rPr>
          <w:rFonts w:ascii="Times New Roman" w:eastAsia="Times New Roman" w:hAnsi="Times New Roman" w:cs="Times New Roman"/>
          <w:color w:val="000000" w:themeColor="text1"/>
          <w:sz w:val="22"/>
          <w:szCs w:val="22"/>
          <w:lang w:eastAsia="lt-LT"/>
        </w:rPr>
        <w:t>Darbų vykdymo dokumentacija;</w:t>
      </w:r>
    </w:p>
    <w:p w14:paraId="1373DD29" w14:textId="77777777" w:rsidR="002D757C" w:rsidRPr="00FA7A80"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themeColor="text1"/>
          <w:sz w:val="22"/>
          <w:szCs w:val="22"/>
          <w:lang w:eastAsia="lt-LT"/>
        </w:rPr>
        <w:t>informuoti Užsakovą apie objekte dirbančius subrangovus;</w:t>
      </w:r>
    </w:p>
    <w:p w14:paraId="5EF81A07" w14:textId="77777777" w:rsidR="002D757C" w:rsidRPr="00E42512"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E42512">
        <w:rPr>
          <w:rFonts w:ascii="Times New Roman" w:eastAsia="Times New Roman" w:hAnsi="Times New Roman" w:cs="Times New Roman"/>
          <w:color w:val="000000"/>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6F0B57DB" w14:textId="39EC0D33"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FA7A80">
        <w:rPr>
          <w:rFonts w:ascii="Times New Roman" w:eastAsia="Times New Roman" w:hAnsi="Times New Roman" w:cs="Times New Roman"/>
          <w:color w:val="000000"/>
          <w:sz w:val="22"/>
          <w:szCs w:val="22"/>
          <w:lang w:eastAsia="lt-LT"/>
        </w:rPr>
        <w:t>parengti statinio kadastrinių matavimų bylą ir kitus dokumentus, reikalingus statiniui eksploatuoti, bei perduoti juos Užsakovui;</w:t>
      </w:r>
    </w:p>
    <w:p w14:paraId="21365A2E"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FA7A80">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D2E66A9" w14:textId="77777777" w:rsidR="002D757C" w:rsidRPr="002B1EF1" w:rsidRDefault="002D757C" w:rsidP="002D757C">
      <w:pPr>
        <w:pStyle w:val="Bodytext20"/>
        <w:numPr>
          <w:ilvl w:val="1"/>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t>Rangovas privalo užtikrinti, kad:</w:t>
      </w:r>
    </w:p>
    <w:p w14:paraId="382533F7" w14:textId="77777777" w:rsidR="002D757C" w:rsidRPr="00C450FE"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color w:val="000000" w:themeColor="text1"/>
          <w:sz w:val="22"/>
          <w:szCs w:val="22"/>
          <w:lang w:eastAsia="lt-LT"/>
        </w:rPr>
      </w:pPr>
      <w:r w:rsidRPr="00F86659">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06476B04" w14:textId="77777777" w:rsidR="002D757C" w:rsidRPr="00C450FE"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color w:val="000000" w:themeColor="text1"/>
          <w:sz w:val="22"/>
          <w:szCs w:val="22"/>
          <w:lang w:eastAsia="lt-LT"/>
        </w:rPr>
      </w:pPr>
      <w:r w:rsidRPr="00F86659">
        <w:rPr>
          <w:rFonts w:ascii="Times New Roman" w:eastAsia="Times New Roman" w:hAnsi="Times New Roman" w:cs="Times New Roman"/>
          <w:color w:val="000000" w:themeColor="text1"/>
          <w:sz w:val="22"/>
          <w:szCs w:val="22"/>
        </w:rPr>
        <w:t xml:space="preserve">būtų nustatyta kitų statybvietėje esančių asmenų, kurie nenurodyti šio </w:t>
      </w:r>
      <w:r w:rsidRPr="00F86659">
        <w:rPr>
          <w:rFonts w:ascii="Times New Roman" w:eastAsia="Times New Roman" w:hAnsi="Times New Roman" w:cs="Times New Roman"/>
          <w:sz w:val="22"/>
          <w:szCs w:val="22"/>
        </w:rPr>
        <w:t>8.4.1. p</w:t>
      </w:r>
      <w:r w:rsidRPr="00F86659">
        <w:rPr>
          <w:rFonts w:ascii="Times New Roman" w:eastAsia="Times New Roman" w:hAnsi="Times New Roman" w:cs="Times New Roman"/>
          <w:color w:val="000000" w:themeColor="text1"/>
          <w:sz w:val="22"/>
          <w:szCs w:val="22"/>
        </w:rPr>
        <w:t>., identifikavimo priemonė, prireikus – jos išdavimo tvarka, registruojami šių asmenų buvimo statybvietėje pradžios ir pabaigos laikas ir priežastys;</w:t>
      </w:r>
    </w:p>
    <w:p w14:paraId="7CE13B96" w14:textId="77777777" w:rsidR="002D757C" w:rsidRPr="00FA7A80"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color w:val="000000" w:themeColor="text1"/>
          <w:sz w:val="22"/>
          <w:szCs w:val="22"/>
          <w:lang w:eastAsia="lt-LT"/>
        </w:rPr>
      </w:pPr>
      <w:r w:rsidRPr="00F86659">
        <w:rPr>
          <w:rFonts w:ascii="Times New Roman" w:eastAsia="Times New Roman" w:hAnsi="Times New Roman" w:cs="Times New Roman"/>
          <w:color w:val="000000" w:themeColor="text1"/>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7B7E01A" w14:textId="77777777" w:rsidR="002D757C" w:rsidRPr="00E42512"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E42512">
        <w:rPr>
          <w:rFonts w:ascii="Times New Roman" w:hAnsi="Times New Roman"/>
          <w:b/>
          <w:bCs/>
          <w:sz w:val="21"/>
          <w:szCs w:val="21"/>
          <w:bdr w:val="none" w:sz="0" w:space="0" w:color="auto" w:frame="1"/>
          <w:shd w:val="clear" w:color="auto" w:fill="FFFFFF"/>
        </w:rPr>
        <w:t>darbų vykdymo metu būtų taikomos šios aplinkos apsaugos priemonės: </w:t>
      </w:r>
      <w:r w:rsidRPr="00E42512">
        <w:rPr>
          <w:rFonts w:ascii="Times New Roman" w:hAnsi="Times New Roman"/>
          <w:b/>
          <w:bCs/>
          <w:sz w:val="21"/>
          <w:szCs w:val="21"/>
          <w:bdr w:val="none" w:sz="0" w:space="0" w:color="auto" w:frame="1"/>
        </w:rPr>
        <w:t>  </w:t>
      </w:r>
    </w:p>
    <w:p w14:paraId="141D33F8" w14:textId="77777777" w:rsidR="002D757C" w:rsidRPr="00E42512" w:rsidRDefault="002D757C" w:rsidP="002D757C">
      <w:pPr>
        <w:pStyle w:val="Bodytext20"/>
        <w:numPr>
          <w:ilvl w:val="3"/>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E42512">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F5F617F" w14:textId="77777777" w:rsidR="002D757C" w:rsidRPr="00560127" w:rsidRDefault="002D757C" w:rsidP="002D757C">
      <w:pPr>
        <w:pStyle w:val="Bodytext20"/>
        <w:numPr>
          <w:ilvl w:val="3"/>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E42512">
        <w:rPr>
          <w:rFonts w:ascii="Times New Roman" w:hAnsi="Times New Roman" w:cs="Times New Roman"/>
          <w:sz w:val="22"/>
          <w:szCs w:val="22"/>
          <w:bdr w:val="none" w:sz="0" w:space="0" w:color="auto" w:frame="1"/>
        </w:rPr>
        <w:t xml:space="preserve">rangovo naudojamos technikos saugojimo vietoje ir Darbų vykdymo vietoje negali būti tepalų ar kitų kenksmingų skysčių nuotekų. Rangovas turi užtikrinti Rangovo naudojamos technikos saugojimo vietoje ir Darbų vykdymo vietoje pastebėti tepalų ar kitų kenksmingų skysčių nuotėkiai būtų nedelsiant pašalinti. </w:t>
      </w:r>
      <w:r w:rsidRPr="00E42512">
        <w:rPr>
          <w:rFonts w:ascii="Times New Roman" w:hAnsi="Times New Roman" w:cs="Times New Roman"/>
          <w:sz w:val="22"/>
          <w:szCs w:val="22"/>
        </w:rPr>
        <w:t xml:space="preserve">Įrodymui Rangovas kartu su Darbų perdavimo-priėmimo aktais turės pateikti </w:t>
      </w:r>
      <w:r w:rsidRPr="00E42512">
        <w:rPr>
          <w:rFonts w:ascii="Times New Roman" w:hAnsi="Times New Roman" w:cs="Times New Roman"/>
          <w:sz w:val="22"/>
          <w:szCs w:val="22"/>
          <w:bdr w:val="none" w:sz="0" w:space="0" w:color="auto" w:frame="1"/>
        </w:rPr>
        <w:t xml:space="preserve">deklaraciją arba kitus lygiaverčius įrodymus (pavyzdžiui, sutartis su atliekų tvarkytojais, surinkėjais), kad tepalai ar kiti kenksmingi </w:t>
      </w:r>
      <w:r w:rsidRPr="00560127">
        <w:rPr>
          <w:rFonts w:ascii="Times New Roman" w:hAnsi="Times New Roman" w:cs="Times New Roman"/>
          <w:sz w:val="22"/>
          <w:szCs w:val="22"/>
          <w:bdr w:val="none" w:sz="0" w:space="0" w:color="auto" w:frame="1"/>
        </w:rPr>
        <w:t>skysčiai kartu su užterštu gruntu buvo surinkti ir perduoti atliekas tvarkančioms įmonėms;</w:t>
      </w:r>
    </w:p>
    <w:p w14:paraId="492C2C03" w14:textId="77777777" w:rsidR="002D757C" w:rsidRPr="00FA7A80" w:rsidRDefault="002D757C" w:rsidP="002D757C">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560127">
        <w:rPr>
          <w:rFonts w:ascii="Times New Roman" w:hAnsi="Times New Roman"/>
          <w:sz w:val="22"/>
          <w:szCs w:val="22"/>
        </w:rPr>
        <w:t xml:space="preserve">8.4.5. Visą Sutarties galiojimo laikotarpį Rangovo kvalifikacija atitiks Pirkime nustatytus reikalavimus ir atliekamiems statybos darbams bus taikomi aplinkos apsaugos vadybos sistemų  reikalavimai </w:t>
      </w:r>
      <w:r w:rsidRPr="00560127">
        <w:rPr>
          <w:rFonts w:ascii="Times New Roman" w:hAnsi="Times New Roman" w:cs="Times New Roman"/>
          <w:sz w:val="22"/>
          <w:szCs w:val="22"/>
        </w:rPr>
        <w:t xml:space="preserve">pagal </w:t>
      </w:r>
      <w:r w:rsidRPr="00560127">
        <w:rPr>
          <w:rFonts w:ascii="Times New Roman" w:hAnsi="Times New Roman" w:cs="Times New Roman"/>
          <w:sz w:val="22"/>
          <w:szCs w:val="22"/>
          <w:lang w:eastAsia="lt-LT"/>
        </w:rPr>
        <w:t xml:space="preserve">standartą LST EN ISO 14001 arba EMAS, ar kitus aplinkos apsaugos vadybos standartus, pagrįstus atitinkamais </w:t>
      </w:r>
      <w:r w:rsidRPr="00E42512">
        <w:rPr>
          <w:rFonts w:ascii="Times New Roman" w:hAnsi="Times New Roman" w:cs="Times New Roman"/>
          <w:sz w:val="22"/>
          <w:szCs w:val="22"/>
          <w:lang w:eastAsia="lt-LT"/>
        </w:rPr>
        <w:t>Europos arba tarptautinių standartizacijos organizacijų priimtais standartais, ar kitus Rangovo pateiktus lygiaverčius įrodymus nurodytus Rangovo pasiūlyme.</w:t>
      </w:r>
    </w:p>
    <w:p w14:paraId="3EA157FD" w14:textId="77777777" w:rsidR="002D757C" w:rsidRPr="00321840" w:rsidRDefault="002D757C" w:rsidP="002D757C">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b/>
          <w:color w:val="000000" w:themeColor="text1"/>
          <w:sz w:val="22"/>
          <w:szCs w:val="22"/>
          <w:lang w:eastAsia="lt-LT" w:bidi="lt-LT"/>
        </w:rPr>
      </w:pPr>
      <w:r w:rsidRPr="00321840">
        <w:rPr>
          <w:rFonts w:ascii="Times New Roman" w:hAnsi="Times New Roman" w:cs="Times New Roman"/>
          <w:b/>
          <w:color w:val="000000" w:themeColor="text1"/>
          <w:sz w:val="22"/>
          <w:szCs w:val="22"/>
          <w:lang w:eastAsia="lt-LT" w:bidi="lt-LT"/>
        </w:rPr>
        <w:t>Rangovas turi teisę:</w:t>
      </w:r>
    </w:p>
    <w:p w14:paraId="4EB96A23"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urodyto dydžio užmokestį už laiku, tinkamai ir kokybiškai Užsakovui atliktus Darbus;</w:t>
      </w:r>
    </w:p>
    <w:p w14:paraId="3A29A9C4"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6B629101"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3F61B42C"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2249C98A"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3C5668A"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46FB6079" w14:textId="77777777" w:rsidR="002D757C"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4B0DF78" w14:textId="77777777" w:rsidR="002D757C" w:rsidRPr="002B1EF1" w:rsidRDefault="002D757C" w:rsidP="002D757C">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nutraukti Sutartį, esant Sutarties 16 skyriuje nustatytoms sąlygoms;</w:t>
      </w:r>
    </w:p>
    <w:p w14:paraId="0079CC73" w14:textId="77777777" w:rsidR="002D757C" w:rsidRPr="00E007B2" w:rsidRDefault="002D757C" w:rsidP="002D757C">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58E4A2D2" w14:textId="77777777" w:rsidR="0055307F" w:rsidRPr="00E007B2" w:rsidRDefault="0055307F" w:rsidP="002D757C">
      <w:pPr>
        <w:pStyle w:val="Bodytext20"/>
        <w:shd w:val="clear" w:color="auto" w:fill="auto"/>
        <w:tabs>
          <w:tab w:val="left" w:pos="709"/>
        </w:tabs>
        <w:spacing w:before="0" w:line="240" w:lineRule="auto"/>
        <w:ind w:firstLine="709"/>
        <w:rPr>
          <w:rFonts w:ascii="Times New Roman" w:hAnsi="Times New Roman" w:cs="Times New Roman"/>
          <w:color w:val="000000"/>
          <w:sz w:val="22"/>
          <w:szCs w:val="22"/>
          <w:lang w:eastAsia="lt-LT" w:bidi="lt-LT"/>
        </w:rPr>
      </w:pPr>
    </w:p>
    <w:p w14:paraId="7012993B" w14:textId="542C4A44" w:rsidR="00207481" w:rsidRPr="00474EEB" w:rsidRDefault="00513C5D" w:rsidP="00474EEB">
      <w:pPr>
        <w:pStyle w:val="Antrat1"/>
        <w:ind w:left="0" w:firstLine="709"/>
        <w:rPr>
          <w:rFonts w:cs="Times New Roman"/>
          <w:szCs w:val="22"/>
        </w:rPr>
      </w:pPr>
      <w:bookmarkStart w:id="59" w:name="_Toc209621703"/>
      <w:r w:rsidRPr="00E007B2">
        <w:rPr>
          <w:rFonts w:cs="Times New Roman"/>
          <w:szCs w:val="22"/>
        </w:rPr>
        <w:t>DARBŲ SUSTABDYMAS</w:t>
      </w:r>
      <w:bookmarkStart w:id="60" w:name="_GoBack"/>
      <w:bookmarkEnd w:id="54"/>
      <w:bookmarkEnd w:id="55"/>
      <w:bookmarkEnd w:id="56"/>
      <w:bookmarkEnd w:id="59"/>
      <w:bookmarkEnd w:id="60"/>
    </w:p>
    <w:p w14:paraId="148D5A82" w14:textId="3ADEBA7F"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 xml:space="preserve">9.1. Nesant Rangovo kaltės ir esant aplinkybėms, kurių Sutarties Šalis negalėjo numatyti Sutarties sudarymo metu, dėl kurių Sutarties Šalis negali vykdyti savo sutartinių įsipareigojimų ir (arba) esant kitoms nenumatytoms aplinkybėms, Sutarties Šalys turi teisę inicijuoti </w:t>
      </w:r>
      <w:r w:rsidR="00207481" w:rsidRPr="00B27358">
        <w:rPr>
          <w:rFonts w:ascii="Times New Roman" w:eastAsia="Arial" w:hAnsi="Times New Roman"/>
        </w:rPr>
        <w:t>Darbų</w:t>
      </w:r>
      <w:r w:rsidR="00207481" w:rsidRPr="00B27358">
        <w:rPr>
          <w:rFonts w:ascii="Times New Roman" w:hAnsi="Times New Roman"/>
        </w:rPr>
        <w:t xml:space="preserve"> sustabdymą iki atitinkamų aplinkybių pasibaigimo.</w:t>
      </w:r>
    </w:p>
    <w:p w14:paraId="0DD5DA43" w14:textId="0DA55A6E"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 xml:space="preserve">9.2. </w:t>
      </w:r>
      <w:r w:rsidR="00207481" w:rsidRPr="00B27358">
        <w:rPr>
          <w:rFonts w:ascii="Times New Roman" w:eastAsia="Arial" w:hAnsi="Times New Roman"/>
        </w:rPr>
        <w:t xml:space="preserve">Darbų atlikimas </w:t>
      </w:r>
      <w:r w:rsidR="00207481" w:rsidRPr="00B27358">
        <w:rPr>
          <w:rFonts w:ascii="Times New Roman" w:hAnsi="Times New Roman"/>
        </w:rPr>
        <w:t>gali būti stabdomas esant bent vienai iš šių aplinkybių:</w:t>
      </w:r>
    </w:p>
    <w:p w14:paraId="6022F62F" w14:textId="1B8ADB98"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9.2.1. esant Sutarties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4B4B9B" w14:textId="39172173"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9.2.2. Rangovas Sutartyje nurodyta tvarka negali atlikti Darbų (pavyzdžiui, Užsakovas dėl objektyvių priežasčių negali sudaryti techninių galimybių Darbų atlikimui), o Rangovas dėl to negali vykdyti Sutarties;</w:t>
      </w:r>
    </w:p>
    <w:p w14:paraId="3BA04DAE" w14:textId="476AFA57"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9.2.3. dėl nenumatytų darbų, susijusių su perkamu objektu, kurių poreikis paaiškėjo tik vykdant Sutartį, įsigijimo;</w:t>
      </w:r>
    </w:p>
    <w:p w14:paraId="0FD0D3EC" w14:textId="6E12B2F8"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9.2.4. ne dėl Užsakovo kaltės vėluoja kitos Užsakovo pirkimo sutarties, turinčios tiesioginės įtakos šiai Sutarčiai, vykdymas;</w:t>
      </w:r>
    </w:p>
    <w:p w14:paraId="595EB1B1" w14:textId="5E68CC5A"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9.2.5. esant įrodymais pagrįstoms kliūtims ar trukdymams, sukeltiems Rangovui kitų trečiųjų asmenų ne dėl Rangovo ne laiku ar netinkamai pagal Sutarties sąlygas ir tvarką įvykdytų sutartinių įsipareigojimų;</w:t>
      </w:r>
    </w:p>
    <w:p w14:paraId="20D3AC8B" w14:textId="75748710"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9.2.6. pasikeitus galiojančiam teisės aktui ar įsigaliojus naujam teisės aktui, kuris turi įtakos šios Sutarties vykdymui;</w:t>
      </w:r>
    </w:p>
    <w:p w14:paraId="738F10C8" w14:textId="2AA711D1"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9.2.7. sutartinių įsipareigojimų stabdymo būtinybė atsirado dėl sustabdyto, perskirstyto, negauto ir panašiai Užsakovo Darbų atlikimui skirto finansavimo arba finansavimo trūkumo;</w:t>
      </w:r>
    </w:p>
    <w:p w14:paraId="5283C303" w14:textId="66635877"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9.2.8. dėl teisminių (arbitražinių) ginčų su Užsakovu ar trečiaisiais asmenimis, kurių dalykas yra tiesiogiai susijęs su Sutarties vykdymu.</w:t>
      </w:r>
    </w:p>
    <w:p w14:paraId="23DD3BC2" w14:textId="0C45A965"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 xml:space="preserve">9.3. Jei </w:t>
      </w:r>
      <w:r w:rsidR="00207481" w:rsidRPr="00B27358">
        <w:rPr>
          <w:rFonts w:ascii="Times New Roman" w:eastAsia="Arial" w:hAnsi="Times New Roman"/>
        </w:rPr>
        <w:t xml:space="preserve">Darbų atlikimo </w:t>
      </w:r>
      <w:r w:rsidR="00207481" w:rsidRPr="00B27358">
        <w:rPr>
          <w:rFonts w:ascii="Times New Roman" w:hAnsi="Times New Roman"/>
        </w:rPr>
        <w:t xml:space="preserve">sustabdymas atliekamas dėl Sutarties 9.2 </w:t>
      </w:r>
      <w:r w:rsidRPr="00B27358">
        <w:rPr>
          <w:rFonts w:ascii="Times New Roman" w:hAnsi="Times New Roman"/>
        </w:rPr>
        <w:t xml:space="preserve">p. </w:t>
      </w:r>
      <w:r w:rsidR="00207481" w:rsidRPr="00B27358">
        <w:rPr>
          <w:rFonts w:ascii="Times New Roman" w:hAnsi="Times New Roman"/>
        </w:rPr>
        <w:t>nurodytų aplinkybių ir tęsiasi ne ilgiau kaip 3 (tris) mėnesius, toks stabdymas laikomas Sutarties keitimu joje numatytomis sąlygomis ir įforminamas Sutarties 9.6 p</w:t>
      </w:r>
      <w:r w:rsidRPr="00B27358">
        <w:rPr>
          <w:rFonts w:ascii="Times New Roman" w:hAnsi="Times New Roman"/>
        </w:rPr>
        <w:t>.</w:t>
      </w:r>
      <w:r w:rsidR="00207481" w:rsidRPr="00B27358">
        <w:rPr>
          <w:rFonts w:ascii="Times New Roman" w:hAnsi="Times New Roman"/>
        </w:rPr>
        <w:t xml:space="preserve"> nustatyta tvarka.</w:t>
      </w:r>
    </w:p>
    <w:p w14:paraId="794A4A01" w14:textId="67804B33"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 xml:space="preserve">9.4. Jei </w:t>
      </w:r>
      <w:r w:rsidR="00207481" w:rsidRPr="00B27358">
        <w:rPr>
          <w:rFonts w:ascii="Times New Roman" w:eastAsia="Arial" w:hAnsi="Times New Roman"/>
        </w:rPr>
        <w:t>Darbų atlikimo</w:t>
      </w:r>
      <w:r w:rsidR="00207481" w:rsidRPr="00B27358">
        <w:rPr>
          <w:rFonts w:ascii="Times New Roman" w:hAnsi="Times New Roman"/>
        </w:rPr>
        <w:t xml:space="preserve"> stabdymas vykdomas dėl kitų aplinkybių, nenurodytų Sutarties 9.2 p</w:t>
      </w:r>
      <w:r w:rsidRPr="00B27358">
        <w:rPr>
          <w:rFonts w:ascii="Times New Roman" w:hAnsi="Times New Roman"/>
        </w:rPr>
        <w:t>.</w:t>
      </w:r>
      <w:r w:rsidR="00207481" w:rsidRPr="00B27358">
        <w:rPr>
          <w:rFonts w:ascii="Times New Roman" w:hAnsi="Times New Roman"/>
        </w:rPr>
        <w:t xml:space="preserve"> ar (ir) Sutarties 9.2 p</w:t>
      </w:r>
      <w:r w:rsidRPr="00B27358">
        <w:rPr>
          <w:rFonts w:ascii="Times New Roman" w:hAnsi="Times New Roman"/>
        </w:rPr>
        <w:t>.</w:t>
      </w:r>
      <w:r w:rsidR="00207481" w:rsidRPr="00B27358">
        <w:rPr>
          <w:rFonts w:ascii="Times New Roman" w:hAnsi="Times New Roman"/>
        </w:rPr>
        <w:t xml:space="preserve"> nurodytos aplinkybės tęsiasi ilgiau nei 3 (tris) mėnesius ir (ar) nesilaikant šiame skyriuje nustatytos tvarkos, tai laikoma Sutarties keitimu, kuris turi būti atliekamas, vadovaujantis VPĮ nuostatomis ir įforminamas Sutarties 9.6 p</w:t>
      </w:r>
      <w:r w:rsidRPr="00B27358">
        <w:rPr>
          <w:rFonts w:ascii="Times New Roman" w:hAnsi="Times New Roman"/>
        </w:rPr>
        <w:t xml:space="preserve">. </w:t>
      </w:r>
      <w:r w:rsidR="00207481" w:rsidRPr="00B27358">
        <w:rPr>
          <w:rFonts w:ascii="Times New Roman" w:hAnsi="Times New Roman"/>
        </w:rPr>
        <w:t>nustatyta tvarka.</w:t>
      </w:r>
    </w:p>
    <w:p w14:paraId="320601F9" w14:textId="3FD1D69E"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9.5. Sutartinių įsipareigojimų vykdymas gali būti stabdomas tik Sutarties galiojimo laikotarpiu tokia tvarka:</w:t>
      </w:r>
    </w:p>
    <w:p w14:paraId="27EA7AE3" w14:textId="77777777" w:rsidR="0032359E" w:rsidRPr="00B27358" w:rsidRDefault="0032359E" w:rsidP="0032359E">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9.5.1. atsiradus aplinkybėms, dėl kurių Rangovas negali vykdyti sutartinių įsipareigojimų, Rangovas apie tai nedelsdamas privalo informuoti Užsakovą. Rangovo rašytiniame prašyme turi būti nurodyta stabdymo aplinkybė (Sutarties 9.2 p</w:t>
      </w:r>
      <w:r w:rsidRPr="00B27358">
        <w:rPr>
          <w:rFonts w:ascii="Times New Roman" w:hAnsi="Times New Roman"/>
        </w:rPr>
        <w:t>.</w:t>
      </w:r>
      <w:r w:rsidR="00207481" w:rsidRPr="00B27358">
        <w:rPr>
          <w:rFonts w:ascii="Times New Roman" w:hAnsi="Times New Roman"/>
        </w:rPr>
        <w:t>)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Rangovui nepateikus konkrečių argumentų, faktų, pagrįstų įrodymais, Užsakovas turi teisę raštu atsisakyti patvirtinti sustabdymą;</w:t>
      </w:r>
    </w:p>
    <w:p w14:paraId="6775E38E" w14:textId="77777777" w:rsidR="0032359E" w:rsidRPr="00B27358" w:rsidRDefault="0032359E" w:rsidP="0032359E">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9.5.2. Užsakovui raštu informavus Rangovą ir pateikus jam argumentuotą paaiškinimą, dėl kokių aplinkybių ir kuriam terminui yra būtina sustabdyti sutartinių įsipareigojimų vykdymo terminą, Rangovas ne vėliau kaip per 3 (tris) darbo dienas raštu informuoja Užsakovą ir patvirtina, kad sutinka su sustabdymu. Rangovas turi teisę prieštarauti sutartinių įsipareigojimų vykdymo sustabdymui tik tuo atveju, jei Rangovas savo sąskaita ir jėgomis gali pašalinti atsiradusias aplinkybes, dėl kurių kilo būtinybė stabdyti sutartinių įsipareigojimų vykdymą;</w:t>
      </w:r>
    </w:p>
    <w:p w14:paraId="703BBC91" w14:textId="77777777" w:rsidR="0032359E" w:rsidRPr="00B27358" w:rsidRDefault="0032359E" w:rsidP="0032359E">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9.5.3. Rangovas, gavęs Užsakovo raštišką pranešimą apie stabdymą, privalo nedelsiant, bet ne vėliau kaip per 3 (tris) darbo dienas po patvirtinimo išsiuntimo Užsakovui dienos, sustabdyti sutartinių įsipareigojimų ar jų dalies vykdymą. Jei sutartinių įsipareigojimų ar jų dalies vykdymas sustabdytas, Šalys negali vykdyti jokių jiems pagal Sutartį ar Sutarties dalį priskirtų įsipareigojimų.</w:t>
      </w:r>
    </w:p>
    <w:p w14:paraId="52EB2E5D" w14:textId="77777777" w:rsidR="0032359E" w:rsidRPr="00B27358" w:rsidRDefault="0032359E" w:rsidP="0032359E">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5EC2DB" w14:textId="77777777" w:rsidR="0032359E"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9.7. Sutartinių įsipareigojimų vykdymas sustabdomas ne ilgesniam kaip konkrečios, pagrįstos aplinkybės egzistavimo laikotarpiui.</w:t>
      </w:r>
    </w:p>
    <w:p w14:paraId="4B8983A9" w14:textId="77777777" w:rsidR="0032359E"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9.8. Šalys susitaria, kad sutartinių įsipareigojimų vykdymo sustabdymo terminas į Sutarties vykdymo terminą nėra įskaičiuojamas, jo metu sutartiniai įsipareigojimai nevykdomi ir už šį periodą Užsakovas Rangovui nemoka jokių mokėjimų, baudų ar prastovų.</w:t>
      </w:r>
    </w:p>
    <w:p w14:paraId="54D35318" w14:textId="77777777" w:rsidR="0032359E"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038550" w14:textId="77777777" w:rsidR="0032359E"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9.10. Atnaujinus Sutarties vykdymą, neįvykdytų prievolių (jų dalies) įvykdymo terminai ir Sutarties galiojimas nukeliami tokiam terminui, kiek buvo likę laiko jų įvykdymui (Sutarties galiojimui) jų sustabdymo metu.</w:t>
      </w:r>
    </w:p>
    <w:p w14:paraId="08F31750" w14:textId="18698C0D" w:rsidR="00207481" w:rsidRPr="00B27358" w:rsidRDefault="0032359E" w:rsidP="00207481">
      <w:pPr>
        <w:tabs>
          <w:tab w:val="left" w:pos="567"/>
        </w:tabs>
        <w:spacing w:after="0" w:line="240" w:lineRule="auto"/>
        <w:jc w:val="both"/>
        <w:rPr>
          <w:rFonts w:ascii="Times New Roman" w:hAnsi="Times New Roman"/>
        </w:rPr>
      </w:pPr>
      <w:r w:rsidRPr="00B27358">
        <w:rPr>
          <w:rFonts w:ascii="Times New Roman" w:hAnsi="Times New Roman"/>
        </w:rPr>
        <w:tab/>
      </w:r>
      <w:r w:rsidR="00207481" w:rsidRPr="00B27358">
        <w:rPr>
          <w:rFonts w:ascii="Times New Roman" w:hAnsi="Times New Roman"/>
        </w:rPr>
        <w:t>9.11.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B53082" w14:textId="77777777" w:rsidR="00207481" w:rsidRPr="00E007B2" w:rsidRDefault="00207481" w:rsidP="00207481">
      <w:pPr>
        <w:pStyle w:val="Bodytext20"/>
        <w:shd w:val="clear" w:color="auto" w:fill="auto"/>
        <w:tabs>
          <w:tab w:val="left" w:pos="709"/>
          <w:tab w:val="left" w:pos="1560"/>
        </w:tabs>
        <w:spacing w:before="0" w:line="240" w:lineRule="auto"/>
        <w:ind w:left="709" w:firstLine="0"/>
        <w:rPr>
          <w:rFonts w:ascii="Times New Roman" w:hAnsi="Times New Roman" w:cs="Times New Roman"/>
          <w:sz w:val="22"/>
          <w:szCs w:val="22"/>
        </w:rPr>
      </w:pPr>
    </w:p>
    <w:p w14:paraId="30E598D7" w14:textId="745887E7" w:rsidR="004B5BFC" w:rsidRPr="00D051C4" w:rsidRDefault="004B5BFC" w:rsidP="00B30FE4">
      <w:pPr>
        <w:widowControl w:val="0"/>
        <w:tabs>
          <w:tab w:val="left" w:pos="709"/>
        </w:tabs>
        <w:spacing w:after="0" w:line="240" w:lineRule="auto"/>
        <w:jc w:val="both"/>
        <w:rPr>
          <w:rFonts w:ascii="Times New Roman" w:eastAsia="Microsoft Sans Serif" w:hAnsi="Times New Roman"/>
          <w:lang w:eastAsia="lt-LT" w:bidi="lt-LT"/>
        </w:rPr>
      </w:pPr>
    </w:p>
    <w:p w14:paraId="73255016" w14:textId="37BD10D9" w:rsidR="004B5BFC" w:rsidRPr="00D051C4" w:rsidRDefault="00000088" w:rsidP="00F730D1">
      <w:pPr>
        <w:pStyle w:val="Antrat1"/>
        <w:ind w:left="0" w:firstLine="709"/>
        <w:rPr>
          <w:rFonts w:cs="Times New Roman"/>
          <w:szCs w:val="22"/>
        </w:rPr>
      </w:pPr>
      <w:bookmarkStart w:id="61" w:name="_Toc488772309"/>
      <w:bookmarkStart w:id="62" w:name="_Toc488935298"/>
      <w:bookmarkStart w:id="63" w:name="_Toc490646772"/>
      <w:bookmarkStart w:id="64" w:name="_Toc209621704"/>
      <w:r w:rsidRPr="00D051C4">
        <w:rPr>
          <w:rFonts w:cs="Times New Roman"/>
          <w:szCs w:val="22"/>
        </w:rPr>
        <w:t>SUBRANGA, SUBRANGOVŲ</w:t>
      </w:r>
      <w:r w:rsidR="00A97D2A" w:rsidRPr="00D051C4">
        <w:rPr>
          <w:rFonts w:cs="Times New Roman"/>
          <w:szCs w:val="22"/>
        </w:rPr>
        <w:t xml:space="preserve"> IR SPECIALISTŲ</w:t>
      </w:r>
      <w:r w:rsidRPr="00D051C4">
        <w:rPr>
          <w:rFonts w:cs="Times New Roman"/>
          <w:szCs w:val="22"/>
        </w:rPr>
        <w:t xml:space="preserve"> KEITIMAS</w:t>
      </w:r>
      <w:bookmarkEnd w:id="61"/>
      <w:bookmarkEnd w:id="62"/>
      <w:bookmarkEnd w:id="63"/>
      <w:bookmarkEnd w:id="64"/>
    </w:p>
    <w:p w14:paraId="7ECD18FD" w14:textId="77777777" w:rsidR="004A11E4" w:rsidRPr="00D051C4" w:rsidRDefault="004A11E4" w:rsidP="004A11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D051C4">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1D448DBC" w14:textId="77777777" w:rsidR="004A11E4" w:rsidRPr="00D051C4" w:rsidRDefault="004A11E4" w:rsidP="004A11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D051C4">
        <w:rPr>
          <w:rFonts w:ascii="Times New Roman" w:hAnsi="Times New Roman" w:cs="Times New Roman"/>
          <w:sz w:val="22"/>
          <w:szCs w:val="22"/>
        </w:rPr>
        <w:t>Rangovo pasitelkiami Subrangovai/Specialistai:</w:t>
      </w:r>
    </w:p>
    <w:p w14:paraId="69FE2775" w14:textId="77777777" w:rsidR="004A11E4" w:rsidRPr="00D051C4" w:rsidRDefault="004A11E4" w:rsidP="004A11E4">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sz w:val="22"/>
          <w:szCs w:val="22"/>
        </w:rPr>
      </w:pPr>
      <w:r w:rsidRPr="00D051C4">
        <w:rPr>
          <w:rFonts w:ascii="Times New Roman" w:hAnsi="Times New Roman" w:cs="Times New Roman"/>
          <w:sz w:val="22"/>
          <w:szCs w:val="22"/>
          <w:highlight w:val="lightGray"/>
        </w:rPr>
        <w:t>[</w:t>
      </w:r>
      <w:r w:rsidRPr="00D051C4">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D051C4">
        <w:rPr>
          <w:rFonts w:ascii="Times New Roman" w:hAnsi="Times New Roman" w:cs="Times New Roman"/>
          <w:sz w:val="22"/>
          <w:szCs w:val="22"/>
          <w:highlight w:val="lightGray"/>
        </w:rPr>
        <w:t>].</w:t>
      </w:r>
      <w:r w:rsidRPr="00D051C4">
        <w:rPr>
          <w:rFonts w:ascii="Times New Roman" w:hAnsi="Times New Roman" w:cs="Times New Roman"/>
          <w:sz w:val="22"/>
          <w:szCs w:val="22"/>
        </w:rPr>
        <w:t xml:space="preserve"> </w:t>
      </w:r>
    </w:p>
    <w:p w14:paraId="563C9C41" w14:textId="77777777" w:rsidR="004A11E4" w:rsidRPr="00560127" w:rsidRDefault="004A11E4" w:rsidP="004A11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D051C4">
        <w:rPr>
          <w:rFonts w:ascii="Times New Roman" w:hAnsi="Times New Roman" w:cs="Times New Roman"/>
          <w:sz w:val="22"/>
          <w:szCs w:val="22"/>
          <w:lang w:eastAsia="lt-LT" w:bidi="lt-LT"/>
        </w:rPr>
        <w:t xml:space="preserve">Rangovas turi teisę pasitelkti Subrangovus/Specialistus, nenurodytus Pasiūlyme, jeigu šiems Subrangovams/Specialistams nebuvo keliami kvalifikacijos reikalavimai ir jų poreikio Rangovas negalėjo numatyti. Tokie Subrangovai/Specialistai turi turėti teisę verstis veikla, kuri reikalinga Darbų, kurie perduodami Subrangovams/Specialistams, atlikimui. Rangovas privalo </w:t>
      </w:r>
      <w:r w:rsidRPr="00560127">
        <w:rPr>
          <w:rFonts w:ascii="Times New Roman" w:hAnsi="Times New Roman" w:cs="Times New Roman"/>
          <w:sz w:val="22"/>
          <w:szCs w:val="22"/>
          <w:lang w:eastAsia="lt-LT" w:bidi="lt-LT"/>
        </w:rPr>
        <w:t xml:space="preserve">pranešti Užsakovui apie pasitelkiamą Subrangovą/Specialistą bei pateikti teisę verstis veikla įrodančius dokumentus per 3 (tris) darbo dienas nuo Subrangovo/Specialisto pasitelkimo. </w:t>
      </w:r>
    </w:p>
    <w:p w14:paraId="6E4340E7" w14:textId="49B56778" w:rsidR="004A11E4" w:rsidRDefault="004A11E4" w:rsidP="004A11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rPr>
        <w:t>Jei Sutartyje keičiami Subrangovai/</w:t>
      </w:r>
      <w:r w:rsidRPr="008136A4">
        <w:rPr>
          <w:rFonts w:ascii="Times New Roman" w:hAnsi="Times New Roman" w:cs="Times New Roman"/>
          <w:sz w:val="22"/>
          <w:szCs w:val="22"/>
        </w:rPr>
        <w:t>Specialistai</w:t>
      </w:r>
      <w:r w:rsidRPr="00560127">
        <w:rPr>
          <w:rFonts w:ascii="Times New Roman" w:hAnsi="Times New Roman" w:cs="Times New Roman"/>
          <w:sz w:val="22"/>
          <w:szCs w:val="22"/>
        </w:rPr>
        <w:t>, kurių pajėgumais kvalifikacijai pagrįsti rėmėsi Rangovas, kartu su informacija apie naujus Subrangovus</w:t>
      </w:r>
      <w:r w:rsidR="008136A4">
        <w:rPr>
          <w:rFonts w:ascii="Times New Roman" w:hAnsi="Times New Roman" w:cs="Times New Roman"/>
          <w:sz w:val="22"/>
          <w:szCs w:val="22"/>
        </w:rPr>
        <w:t xml:space="preserve"> turi būti pateikta</w:t>
      </w:r>
      <w:r w:rsidR="00B27358">
        <w:rPr>
          <w:rFonts w:ascii="Times New Roman" w:hAnsi="Times New Roman" w:cs="Times New Roman"/>
          <w:sz w:val="22"/>
          <w:szCs w:val="22"/>
        </w:rPr>
        <w:t xml:space="preserve"> naujo Subrangovo</w:t>
      </w:r>
      <w:r w:rsidRPr="001A4675">
        <w:rPr>
          <w:rFonts w:ascii="Times New Roman" w:hAnsi="Times New Roman" w:cs="Times New Roman"/>
          <w:sz w:val="22"/>
          <w:szCs w:val="22"/>
        </w:rPr>
        <w:t xml:space="preserve"> pašalinimo pagrindų nebuvimą ir</w:t>
      </w:r>
      <w:r w:rsidR="008136A4">
        <w:rPr>
          <w:rFonts w:ascii="Times New Roman" w:hAnsi="Times New Roman" w:cs="Times New Roman"/>
          <w:sz w:val="22"/>
          <w:szCs w:val="22"/>
        </w:rPr>
        <w:t xml:space="preserve"> </w:t>
      </w:r>
      <w:r w:rsidR="008136A4" w:rsidRPr="00B27358">
        <w:rPr>
          <w:rFonts w:ascii="Times New Roman" w:hAnsi="Times New Roman" w:cs="Times New Roman"/>
          <w:sz w:val="22"/>
          <w:szCs w:val="22"/>
        </w:rPr>
        <w:t>naujo Subrangovo/Specialisto</w:t>
      </w:r>
      <w:r w:rsidRPr="00560127">
        <w:rPr>
          <w:rFonts w:ascii="Times New Roman" w:hAnsi="Times New Roman" w:cs="Times New Roman"/>
          <w:sz w:val="22"/>
          <w:szCs w:val="22"/>
        </w:rPr>
        <w:t xml:space="preserve"> atitiktį kvalifikaciniams reikalavimams patvirtinantys dokumentai. Anksčiau minėti dokumentai pateikiami tai dienai, kai Rangovas kreipiasi į Užsakovą su prašymu pakeisti Subrangovus</w:t>
      </w:r>
      <w:r w:rsidRPr="008136A4">
        <w:rPr>
          <w:rFonts w:ascii="Times New Roman" w:hAnsi="Times New Roman" w:cs="Times New Roman"/>
          <w:sz w:val="22"/>
          <w:szCs w:val="22"/>
        </w:rPr>
        <w:t>/Specialistus</w:t>
      </w:r>
      <w:r w:rsidRPr="00560127">
        <w:rPr>
          <w:rFonts w:ascii="Times New Roman" w:hAnsi="Times New Roman" w:cs="Times New Roman"/>
          <w:sz w:val="22"/>
          <w:szCs w:val="22"/>
        </w:rPr>
        <w:t>. Užsakovas reikalauja, kad naujo Subrangovo</w:t>
      </w:r>
      <w:r w:rsidRPr="008136A4">
        <w:rPr>
          <w:rFonts w:ascii="Times New Roman" w:hAnsi="Times New Roman" w:cs="Times New Roman"/>
          <w:sz w:val="22"/>
          <w:szCs w:val="22"/>
        </w:rPr>
        <w:t>/Specialisto</w:t>
      </w:r>
      <w:r w:rsidRPr="00560127">
        <w:rPr>
          <w:rFonts w:ascii="Times New Roman" w:hAnsi="Times New Roman" w:cs="Times New Roman"/>
          <w:sz w:val="22"/>
          <w:szCs w:val="22"/>
        </w:rPr>
        <w:t xml:space="preserve"> kvalifikacija būtų ne žemesnė nei buvo reikalaujama pirkimo dokumentuose.</w:t>
      </w:r>
    </w:p>
    <w:p w14:paraId="251DCF36" w14:textId="6119D676" w:rsidR="004A11E4" w:rsidRPr="00560127" w:rsidRDefault="004A11E4" w:rsidP="004A11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lang w:eastAsia="lt-LT" w:bidi="lt-LT"/>
        </w:rPr>
        <w:t>Už Subrangovo</w:t>
      </w:r>
      <w:r w:rsidRPr="00560127">
        <w:rPr>
          <w:rFonts w:ascii="Times New Roman" w:hAnsi="Times New Roman" w:cs="Times New Roman"/>
          <w:sz w:val="22"/>
          <w:szCs w:val="22"/>
        </w:rPr>
        <w:t>/Specialisto</w:t>
      </w:r>
      <w:r w:rsidRPr="00560127">
        <w:rPr>
          <w:rFonts w:ascii="Times New Roman" w:hAnsi="Times New Roman" w:cs="Times New Roman"/>
          <w:sz w:val="22"/>
          <w:szCs w:val="22"/>
          <w:lang w:eastAsia="lt-LT" w:bidi="lt-LT"/>
        </w:rPr>
        <w:t xml:space="preserve"> atliekamų Darbų kokybę Užsakovui atsako Rangovas ir užtikrina, kad Sutarties </w:t>
      </w:r>
      <w:r w:rsidRPr="00560127">
        <w:rPr>
          <w:rFonts w:ascii="Times New Roman" w:hAnsi="Times New Roman" w:cs="Times New Roman"/>
          <w:sz w:val="22"/>
          <w:szCs w:val="22"/>
          <w:lang w:eastAsia="lt-LT" w:bidi="lt-LT"/>
        </w:rPr>
        <w:fldChar w:fldCharType="begin"/>
      </w:r>
      <w:r w:rsidRPr="00560127">
        <w:rPr>
          <w:rFonts w:ascii="Times New Roman" w:hAnsi="Times New Roman" w:cs="Times New Roman"/>
          <w:sz w:val="22"/>
          <w:szCs w:val="22"/>
          <w:lang w:eastAsia="lt-LT" w:bidi="lt-LT"/>
        </w:rPr>
        <w:instrText xml:space="preserve"> REF _Ref493059799 \r \h  \* MERGEFORMAT </w:instrText>
      </w:r>
      <w:r w:rsidRPr="00560127">
        <w:rPr>
          <w:rFonts w:ascii="Times New Roman" w:hAnsi="Times New Roman" w:cs="Times New Roman"/>
          <w:sz w:val="22"/>
          <w:szCs w:val="22"/>
          <w:lang w:eastAsia="lt-LT" w:bidi="lt-LT"/>
        </w:rPr>
      </w:r>
      <w:r w:rsidRPr="00560127">
        <w:rPr>
          <w:rFonts w:ascii="Times New Roman" w:hAnsi="Times New Roman" w:cs="Times New Roman"/>
          <w:sz w:val="22"/>
          <w:szCs w:val="22"/>
          <w:lang w:eastAsia="lt-LT" w:bidi="lt-LT"/>
        </w:rPr>
        <w:fldChar w:fldCharType="separate"/>
      </w:r>
      <w:r w:rsidR="00350370">
        <w:rPr>
          <w:rFonts w:ascii="Times New Roman" w:hAnsi="Times New Roman" w:cs="Times New Roman"/>
          <w:sz w:val="22"/>
          <w:szCs w:val="22"/>
          <w:lang w:eastAsia="lt-LT" w:bidi="lt-LT"/>
        </w:rPr>
        <w:t>8.3</w:t>
      </w:r>
      <w:r w:rsidRPr="00560127">
        <w:rPr>
          <w:rFonts w:ascii="Times New Roman" w:hAnsi="Times New Roman" w:cs="Times New Roman"/>
          <w:sz w:val="22"/>
          <w:szCs w:val="22"/>
          <w:lang w:eastAsia="lt-LT" w:bidi="lt-LT"/>
        </w:rPr>
        <w:fldChar w:fldCharType="end"/>
      </w:r>
      <w:r w:rsidRPr="00560127">
        <w:rPr>
          <w:rFonts w:ascii="Times New Roman" w:hAnsi="Times New Roman" w:cs="Times New Roman"/>
          <w:sz w:val="22"/>
          <w:szCs w:val="22"/>
          <w:lang w:eastAsia="lt-LT" w:bidi="lt-LT"/>
        </w:rPr>
        <w:t xml:space="preserve"> p.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5" w:name="_Ref480137213"/>
    </w:p>
    <w:p w14:paraId="03A316AC" w14:textId="77777777" w:rsidR="004A11E4" w:rsidRPr="00560127" w:rsidRDefault="004A11E4" w:rsidP="004A11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rPr>
        <w:t>Sutarties galiojimo laikotarpiu Subrangovai/Specialistai gali būti pakeisti kitais:</w:t>
      </w:r>
      <w:bookmarkEnd w:id="65"/>
    </w:p>
    <w:p w14:paraId="22A985F9" w14:textId="77777777" w:rsidR="004A11E4" w:rsidRPr="00560127" w:rsidRDefault="004A11E4" w:rsidP="004A11E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560127">
        <w:rPr>
          <w:rFonts w:ascii="Times New Roman" w:eastAsia="Times New Roman" w:hAnsi="Times New Roman" w:cs="Times New Roman"/>
          <w:sz w:val="22"/>
          <w:szCs w:val="22"/>
          <w:lang w:eastAsia="lt-LT"/>
        </w:rPr>
        <w:t>dėl Subrangovų</w:t>
      </w:r>
      <w:r w:rsidRPr="00560127" w:rsidDel="00C50DD4">
        <w:rPr>
          <w:rFonts w:ascii="Times New Roman" w:eastAsia="Times New Roman" w:hAnsi="Times New Roman" w:cs="Times New Roman"/>
          <w:sz w:val="22"/>
          <w:szCs w:val="22"/>
          <w:lang w:eastAsia="lt-LT"/>
        </w:rPr>
        <w:t xml:space="preserve"> </w:t>
      </w:r>
      <w:r w:rsidRPr="00560127">
        <w:rPr>
          <w:rFonts w:ascii="Times New Roman" w:eastAsia="Times New Roman" w:hAnsi="Times New Roman" w:cs="Times New Roman"/>
          <w:sz w:val="22"/>
          <w:szCs w:val="22"/>
          <w:lang w:eastAsia="lt-LT"/>
        </w:rPr>
        <w:t>bankroto, restruktūrizavimo bylos iškėlimo ar likvidavimo procedūros pradėjimo;</w:t>
      </w:r>
    </w:p>
    <w:p w14:paraId="5C8571DB" w14:textId="77777777" w:rsidR="004A11E4" w:rsidRPr="00560127" w:rsidRDefault="004A11E4" w:rsidP="004A11E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560127">
        <w:rPr>
          <w:rFonts w:ascii="Times New Roman" w:eastAsia="Times New Roman" w:hAnsi="Times New Roman" w:cs="Times New Roman"/>
          <w:sz w:val="22"/>
          <w:szCs w:val="22"/>
          <w:lang w:eastAsia="lt-LT"/>
        </w:rPr>
        <w:t>kai Subrangovai/</w:t>
      </w:r>
      <w:r w:rsidRPr="00560127">
        <w:rPr>
          <w:rFonts w:ascii="Times New Roman" w:hAnsi="Times New Roman" w:cs="Times New Roman"/>
          <w:sz w:val="22"/>
          <w:szCs w:val="22"/>
        </w:rPr>
        <w:t>/Specialistai</w:t>
      </w:r>
      <w:r w:rsidRPr="00560127">
        <w:rPr>
          <w:rFonts w:ascii="Times New Roman" w:eastAsia="Times New Roman" w:hAnsi="Times New Roman" w:cs="Times New Roman"/>
          <w:sz w:val="22"/>
          <w:szCs w:val="22"/>
          <w:lang w:eastAsia="lt-LT"/>
        </w:rPr>
        <w:t xml:space="preserve"> nebeatitinka Subrangovams</w:t>
      </w:r>
      <w:r w:rsidRPr="00560127">
        <w:rPr>
          <w:rFonts w:ascii="Times New Roman" w:hAnsi="Times New Roman" w:cs="Times New Roman"/>
          <w:sz w:val="22"/>
          <w:szCs w:val="22"/>
        </w:rPr>
        <w:t>/Specialistams</w:t>
      </w:r>
      <w:r w:rsidRPr="00560127">
        <w:rPr>
          <w:rFonts w:ascii="Times New Roman" w:eastAsia="Times New Roman" w:hAnsi="Times New Roman" w:cs="Times New Roman"/>
          <w:sz w:val="22"/>
          <w:szCs w:val="22"/>
          <w:lang w:eastAsia="lt-LT"/>
        </w:rPr>
        <w:t xml:space="preserve"> keliamų kvalifikacinių reikalavimų;</w:t>
      </w:r>
    </w:p>
    <w:p w14:paraId="066DB495" w14:textId="77777777" w:rsidR="004A11E4" w:rsidRPr="00560127" w:rsidRDefault="004A11E4" w:rsidP="004A11E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560127">
        <w:rPr>
          <w:rFonts w:ascii="Times New Roman" w:eastAsia="Times New Roman" w:hAnsi="Times New Roman" w:cs="Times New Roman"/>
          <w:sz w:val="22"/>
          <w:szCs w:val="22"/>
          <w:lang w:eastAsia="lt-LT"/>
        </w:rPr>
        <w:t>kai su Subrangovais</w:t>
      </w:r>
      <w:r w:rsidRPr="00560127">
        <w:rPr>
          <w:rFonts w:ascii="Times New Roman" w:hAnsi="Times New Roman" w:cs="Times New Roman"/>
          <w:sz w:val="22"/>
          <w:szCs w:val="22"/>
        </w:rPr>
        <w:t>/Specialistais</w:t>
      </w:r>
      <w:r w:rsidRPr="00560127">
        <w:rPr>
          <w:rFonts w:ascii="Times New Roman" w:eastAsia="Times New Roman" w:hAnsi="Times New Roman" w:cs="Times New Roman"/>
          <w:sz w:val="22"/>
          <w:szCs w:val="22"/>
          <w:lang w:eastAsia="lt-LT"/>
        </w:rPr>
        <w:t xml:space="preserve"> nutraukiama sutartis dėl negalėjimo laiku ir tinkamai</w:t>
      </w:r>
      <w:r w:rsidRPr="00560127">
        <w:rPr>
          <w:rFonts w:ascii="Times New Roman" w:hAnsi="Times New Roman" w:cs="Times New Roman"/>
          <w:sz w:val="22"/>
          <w:szCs w:val="22"/>
        </w:rPr>
        <w:t xml:space="preserve"> įvykdyti Sutarties sąlygų.</w:t>
      </w:r>
    </w:p>
    <w:p w14:paraId="39B55953" w14:textId="77777777" w:rsidR="004A11E4" w:rsidRPr="00560127" w:rsidRDefault="004A11E4" w:rsidP="004A11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bookmarkStart w:id="66" w:name="_Ref480137257"/>
      <w:r w:rsidRPr="00560127">
        <w:rPr>
          <w:rFonts w:ascii="Times New Roman" w:hAnsi="Times New Roman" w:cs="Times New Roman"/>
          <w:sz w:val="22"/>
          <w:szCs w:val="22"/>
        </w:rPr>
        <w:t>Sutarties galiojimo laikotarpiu gali būti pasitelkiami papildomi Subrangovai/Specialistai, kai:</w:t>
      </w:r>
      <w:bookmarkEnd w:id="66"/>
    </w:p>
    <w:p w14:paraId="7D308A88" w14:textId="77777777" w:rsidR="004A11E4" w:rsidRPr="00560127" w:rsidRDefault="004A11E4" w:rsidP="004A11E4">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rPr>
        <w:t>paaiškėja, kad yra būtina pasitelkti naują (papildomą) Subrangovą/Specialistą, atsiradus Pirkimo dokumentuose ir Techninėje specifikacijoje nenurodytiems darbams ar nenurodytoms paslaugoms, be kurių nebūtų galima tinkamai įgyventi Sutarties nuostatų;</w:t>
      </w:r>
    </w:p>
    <w:p w14:paraId="4A3F8B40" w14:textId="77777777" w:rsidR="004A11E4" w:rsidRPr="00560127" w:rsidRDefault="004A11E4" w:rsidP="004A11E4">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02CDFC3B" w14:textId="77777777" w:rsidR="004A11E4" w:rsidRPr="00560127" w:rsidRDefault="004A11E4" w:rsidP="004A11E4">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rPr>
        <w:t>Sutarties galiojimo metu, ketinant pasitelkti papildomus Subrangovus/Specialistus, pastarieji turi būti ne žemesnės kvalifikacijos nei buvo reikalaujama Pirkimo sąlygose.</w:t>
      </w:r>
    </w:p>
    <w:p w14:paraId="33521F14" w14:textId="77777777" w:rsidR="004A11E4" w:rsidRPr="00560127" w:rsidRDefault="004A11E4" w:rsidP="004A11E4">
      <w:pPr>
        <w:pStyle w:val="Bodytext20"/>
        <w:numPr>
          <w:ilvl w:val="1"/>
          <w:numId w:val="2"/>
        </w:numPr>
        <w:shd w:val="clear" w:color="auto" w:fill="auto"/>
        <w:tabs>
          <w:tab w:val="left" w:pos="709"/>
          <w:tab w:val="left" w:pos="1560"/>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rPr>
        <w:t>Rangovas, norėdamas pakeisti Sutartyje numatytus Subrangovus/Specialistus, Užsakovui pateikia pagrįstą prašymą, kuriame nurodo aplinkybes, sąlygojančias Subrangovo/Specialisto pakeitimo poreikį, jo kvalifikacijos atitikimą Pirkimo sąlygose numatytiems reikalavimams bei prideda tai pagrindžiančius dokumentus. Subrangovai/Specialistai gali pradėti vykdyti Darbus tik Rangovui gavus Užsakovo sutikimą.</w:t>
      </w:r>
    </w:p>
    <w:p w14:paraId="707F0C38" w14:textId="77777777" w:rsidR="004A11E4" w:rsidRPr="00560127" w:rsidRDefault="004A11E4" w:rsidP="004A11E4">
      <w:pPr>
        <w:pStyle w:val="Bodytext20"/>
        <w:numPr>
          <w:ilvl w:val="1"/>
          <w:numId w:val="2"/>
        </w:numPr>
        <w:shd w:val="clear" w:color="auto" w:fill="auto"/>
        <w:tabs>
          <w:tab w:val="left" w:pos="709"/>
          <w:tab w:val="left" w:pos="1560"/>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rPr>
        <w:t>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w:t>
      </w:r>
    </w:p>
    <w:p w14:paraId="152417E0"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E007B2" w:rsidRDefault="00AB1CF8" w:rsidP="00F730D1">
      <w:pPr>
        <w:pStyle w:val="Antrat1"/>
        <w:ind w:left="0" w:firstLine="709"/>
        <w:rPr>
          <w:rFonts w:cs="Times New Roman"/>
          <w:szCs w:val="22"/>
        </w:rPr>
      </w:pPr>
      <w:bookmarkStart w:id="67" w:name="bookmark16"/>
      <w:bookmarkStart w:id="68" w:name="_Toc488772310"/>
      <w:bookmarkStart w:id="69" w:name="_Toc488935299"/>
      <w:bookmarkStart w:id="70" w:name="_Toc490646773"/>
      <w:bookmarkStart w:id="71" w:name="_Toc209621705"/>
      <w:r w:rsidRPr="00E007B2">
        <w:rPr>
          <w:rFonts w:cs="Times New Roman"/>
          <w:szCs w:val="22"/>
        </w:rPr>
        <w:t>DARBŲ PERDAVIMO – PRIĖMIMO TVARKA</w:t>
      </w:r>
      <w:bookmarkEnd w:id="67"/>
      <w:bookmarkEnd w:id="68"/>
      <w:bookmarkEnd w:id="69"/>
      <w:bookmarkEnd w:id="70"/>
      <w:bookmarkEnd w:id="71"/>
    </w:p>
    <w:p w14:paraId="4395A6A4" w14:textId="77777777" w:rsidR="004B5BFC" w:rsidRPr="00E007B2" w:rsidRDefault="00AB1CF8"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283F1C6A" w14:textId="6D42AC9A" w:rsidR="00A97D2A" w:rsidRPr="00D051C4" w:rsidRDefault="00A97D2A" w:rsidP="00A97D2A">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D051C4">
        <w:rPr>
          <w:rFonts w:ascii="Times New Roman" w:hAnsi="Times New Roman"/>
          <w:sz w:val="22"/>
        </w:rPr>
        <w:t xml:space="preserve">Darbų perdavimas – priėmimas vykdomas etapais, </w:t>
      </w:r>
      <w:r w:rsidRPr="00D051C4">
        <w:rPr>
          <w:rFonts w:ascii="Times New Roman" w:hAnsi="Times New Roman" w:cs="Times New Roman"/>
          <w:sz w:val="22"/>
          <w:szCs w:val="22"/>
          <w:lang w:eastAsia="lt-LT" w:bidi="lt-LT"/>
        </w:rPr>
        <w:t xml:space="preserve">pagal </w:t>
      </w:r>
      <w:r w:rsidRPr="00D051C4">
        <w:rPr>
          <w:rFonts w:ascii="Times New Roman" w:hAnsi="Times New Roman"/>
          <w:sz w:val="22"/>
        </w:rPr>
        <w:t xml:space="preserve">Darbų </w:t>
      </w:r>
      <w:r w:rsidRPr="00D051C4">
        <w:rPr>
          <w:rFonts w:ascii="Times New Roman" w:hAnsi="Times New Roman" w:cs="Times New Roman"/>
          <w:bCs/>
          <w:iCs/>
          <w:sz w:val="22"/>
          <w:szCs w:val="24"/>
        </w:rPr>
        <w:t>perdavimo – priėmimo akte (forma F-2)</w:t>
      </w:r>
      <w:r w:rsidRPr="00D051C4">
        <w:rPr>
          <w:rFonts w:ascii="Times New Roman" w:hAnsi="Times New Roman" w:cs="Times New Roman"/>
          <w:sz w:val="22"/>
          <w:szCs w:val="22"/>
          <w:lang w:eastAsia="lt-LT" w:bidi="lt-LT"/>
        </w:rPr>
        <w:t xml:space="preserve"> nurodytą </w:t>
      </w:r>
      <w:r w:rsidRPr="00D051C4">
        <w:rPr>
          <w:rFonts w:ascii="Times New Roman" w:hAnsi="Times New Roman"/>
          <w:sz w:val="22"/>
        </w:rPr>
        <w:t xml:space="preserve">faktinį </w:t>
      </w:r>
      <w:r w:rsidRPr="00D051C4">
        <w:rPr>
          <w:rFonts w:ascii="Times New Roman" w:hAnsi="Times New Roman" w:cs="Times New Roman"/>
          <w:sz w:val="22"/>
          <w:szCs w:val="22"/>
          <w:lang w:eastAsia="lt-LT" w:bidi="lt-LT"/>
        </w:rPr>
        <w:t xml:space="preserve">atliktų darbų </w:t>
      </w:r>
      <w:r w:rsidRPr="00D051C4">
        <w:rPr>
          <w:rFonts w:ascii="Times New Roman" w:hAnsi="Times New Roman"/>
          <w:sz w:val="22"/>
        </w:rPr>
        <w:t>kiekį.</w:t>
      </w:r>
    </w:p>
    <w:p w14:paraId="08958798" w14:textId="77777777" w:rsidR="003A3D47" w:rsidRPr="00D051C4" w:rsidRDefault="003A3D47" w:rsidP="003A3D47">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D051C4">
        <w:rPr>
          <w:rFonts w:ascii="Times New Roman" w:eastAsia="Calibri" w:hAnsi="Times New Roman" w:cs="Times New Roman"/>
          <w:bCs/>
          <w:iCs/>
          <w:sz w:val="22"/>
          <w:szCs w:val="22"/>
        </w:rPr>
        <w:t>Atliktų Darbų priėmimas atliekamas pasirašant atliktų Darbų perdavimo – priėmimo aktą (forma F-2) ir Atliktų darbų ir išlaidų apmokėjimo pažymą (forma F-3) (Sutarties priedas Nr. 2).</w:t>
      </w:r>
    </w:p>
    <w:p w14:paraId="310DF988" w14:textId="4F4F37F7" w:rsidR="004B5BFC" w:rsidRPr="001317CC" w:rsidRDefault="00AB1CF8"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trike/>
          <w:color w:val="000000"/>
          <w:sz w:val="22"/>
          <w:szCs w:val="22"/>
          <w:lang w:eastAsia="lt-LT" w:bidi="lt-LT"/>
        </w:rPr>
      </w:pPr>
      <w:r w:rsidRPr="00D051C4">
        <w:rPr>
          <w:rFonts w:ascii="Times New Roman" w:hAnsi="Times New Roman" w:cs="Times New Roman"/>
          <w:sz w:val="22"/>
          <w:szCs w:val="22"/>
          <w:lang w:eastAsia="lt-LT" w:bidi="lt-LT"/>
        </w:rPr>
        <w:t xml:space="preserve">Užsakovas, priimdamas Darbus, Darbų perdavimo – priėmimo akte </w:t>
      </w:r>
      <w:r w:rsidR="007E70B5" w:rsidRPr="00D051C4">
        <w:rPr>
          <w:rFonts w:ascii="Times New Roman" w:hAnsi="Times New Roman" w:cs="Times New Roman"/>
          <w:sz w:val="22"/>
          <w:szCs w:val="22"/>
          <w:lang w:eastAsia="lt-LT" w:bidi="lt-LT"/>
        </w:rPr>
        <w:t>(forma F</w:t>
      </w:r>
      <w:r w:rsidR="00E428AB" w:rsidRPr="00D051C4">
        <w:rPr>
          <w:rFonts w:ascii="Times New Roman" w:hAnsi="Times New Roman" w:cs="Times New Roman"/>
          <w:sz w:val="22"/>
          <w:szCs w:val="22"/>
          <w:lang w:eastAsia="lt-LT" w:bidi="lt-LT"/>
        </w:rPr>
        <w:t>-</w:t>
      </w:r>
      <w:r w:rsidR="007E70B5" w:rsidRPr="00D051C4">
        <w:rPr>
          <w:rFonts w:ascii="Times New Roman" w:hAnsi="Times New Roman" w:cs="Times New Roman"/>
          <w:sz w:val="22"/>
          <w:szCs w:val="22"/>
          <w:lang w:eastAsia="lt-LT" w:bidi="lt-LT"/>
        </w:rPr>
        <w:t xml:space="preserve">2) </w:t>
      </w:r>
      <w:r w:rsidRPr="00D051C4">
        <w:rPr>
          <w:rFonts w:ascii="Times New Roman" w:hAnsi="Times New Roman" w:cs="Times New Roman"/>
          <w:sz w:val="22"/>
          <w:szCs w:val="22"/>
          <w:lang w:eastAsia="lt-LT" w:bidi="lt-LT"/>
        </w:rPr>
        <w:t xml:space="preserve">turi teisę nurodyti, kad Darbai priimami su neesminiais neatitikimais, kuriuos Rangovas turės ištaisyti iki Užsakovo nurodyto termino, bet ne vėliau kaip iki galutinio Darbų perdavimo </w:t>
      </w:r>
      <w:r w:rsidRPr="00E007B2">
        <w:rPr>
          <w:rFonts w:ascii="Times New Roman" w:hAnsi="Times New Roman" w:cs="Times New Roman"/>
          <w:color w:val="000000"/>
          <w:sz w:val="22"/>
          <w:szCs w:val="22"/>
          <w:lang w:eastAsia="lt-LT" w:bidi="lt-LT"/>
        </w:rPr>
        <w:t>– priėmimo akto pasirašymo dienos</w:t>
      </w:r>
      <w:r w:rsidR="001317CC">
        <w:rPr>
          <w:rFonts w:ascii="Times New Roman" w:hAnsi="Times New Roman" w:cs="Times New Roman"/>
          <w:color w:val="000000"/>
          <w:sz w:val="22"/>
          <w:szCs w:val="22"/>
          <w:lang w:eastAsia="lt-LT" w:bidi="lt-LT"/>
        </w:rPr>
        <w:t>.</w:t>
      </w:r>
    </w:p>
    <w:p w14:paraId="002A9B6B" w14:textId="23DAEB59" w:rsidR="004B5BFC" w:rsidRPr="00E007B2" w:rsidRDefault="00826130"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sidR="00603257" w:rsidRPr="00E007B2">
        <w:rPr>
          <w:rFonts w:ascii="Times New Roman" w:hAnsi="Times New Roman" w:cs="Times New Roman"/>
          <w:color w:val="000000"/>
          <w:sz w:val="22"/>
          <w:szCs w:val="22"/>
          <w:lang w:eastAsia="lt-LT" w:bidi="lt-LT"/>
        </w:rPr>
        <w:t>2</w:t>
      </w:r>
      <w:r w:rsidRPr="00E007B2">
        <w:rPr>
          <w:rFonts w:ascii="Times New Roman" w:hAnsi="Times New Roman" w:cs="Times New Roman"/>
          <w:color w:val="000000"/>
          <w:sz w:val="22"/>
          <w:szCs w:val="22"/>
          <w:lang w:eastAsia="lt-LT" w:bidi="lt-LT"/>
        </w:rPr>
        <w:t xml:space="preserve"> (</w:t>
      </w:r>
      <w:r w:rsidR="00603257" w:rsidRPr="00E007B2">
        <w:rPr>
          <w:rFonts w:ascii="Times New Roman" w:hAnsi="Times New Roman" w:cs="Times New Roman"/>
          <w:color w:val="000000"/>
          <w:sz w:val="22"/>
          <w:szCs w:val="22"/>
          <w:lang w:eastAsia="lt-LT" w:bidi="lt-LT"/>
        </w:rPr>
        <w:t>dvejais</w:t>
      </w:r>
      <w:r w:rsidRPr="00E007B2">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8A4E3D">
        <w:rPr>
          <w:rFonts w:ascii="Times New Roman" w:eastAsia="Calibri" w:hAnsi="Times New Roman" w:cs="Times New Roman"/>
          <w:sz w:val="22"/>
          <w:szCs w:val="22"/>
        </w:rPr>
        <w:t xml:space="preserve">pateiktų iki einamojo mėnesio 25 (dvidešimt penktos) dienos, o jei </w:t>
      </w:r>
      <w:r w:rsidRPr="00E007B2">
        <w:rPr>
          <w:rFonts w:ascii="Times New Roman" w:eastAsia="Calibri" w:hAnsi="Times New Roman" w:cs="Times New Roman"/>
          <w:color w:val="000000"/>
          <w:sz w:val="22"/>
          <w:szCs w:val="22"/>
        </w:rPr>
        <w:t>ši diena yra ne darbo diena – kitą po jos einančią darbo dieną.</w:t>
      </w:r>
      <w:r w:rsidR="00EF7258" w:rsidRPr="00E007B2">
        <w:rPr>
          <w:rFonts w:ascii="Times New Roman" w:hAnsi="Times New Roman" w:cs="Times New Roman"/>
          <w:color w:val="000000"/>
          <w:sz w:val="22"/>
          <w:szCs w:val="22"/>
          <w:lang w:eastAsia="lt-LT" w:bidi="lt-LT"/>
        </w:rPr>
        <w:t xml:space="preserve"> Darbų perdavimo – priėmimo akte nurodoma Darbų techninio įvertinimo data.</w:t>
      </w:r>
      <w:r w:rsidR="00AB1CF8" w:rsidRPr="00E007B2">
        <w:rPr>
          <w:rFonts w:ascii="Times New Roman" w:hAnsi="Times New Roman" w:cs="Times New Roman"/>
          <w:color w:val="000000"/>
          <w:sz w:val="22"/>
          <w:szCs w:val="22"/>
          <w:lang w:eastAsia="lt-LT" w:bidi="lt-LT"/>
        </w:rPr>
        <w:t xml:space="preserve"> </w:t>
      </w:r>
    </w:p>
    <w:p w14:paraId="7D991682" w14:textId="77777777" w:rsidR="004B5BFC" w:rsidRPr="00E007B2" w:rsidRDefault="00AB1CF8"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bookmarkStart w:id="72" w:name="_Ref493059928"/>
      <w:r w:rsidRPr="00E007B2">
        <w:rPr>
          <w:rFonts w:ascii="Times New Roman" w:hAnsi="Times New Roman" w:cs="Times New Roman"/>
          <w:color w:val="000000"/>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2"/>
    </w:p>
    <w:p w14:paraId="4DE40730" w14:textId="77777777" w:rsidR="00142624" w:rsidRDefault="00142624"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Nuosavybės teisė į atliktus Darbus Užsakovui pereina nuo Darbų perdavimo – priėmimo akto pasirašymo dienos ir statybos užbaigimo akto įregistravimo.</w:t>
      </w:r>
    </w:p>
    <w:p w14:paraId="3FF48B30" w14:textId="77777777" w:rsidR="00142624" w:rsidRPr="00560127" w:rsidRDefault="00142624"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8C869B" w14:textId="77777777" w:rsidR="00142624" w:rsidRDefault="00142624"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560127">
        <w:rPr>
          <w:rFonts w:ascii="Times New Roman" w:hAnsi="Times New Roman" w:cs="Times New Roman"/>
          <w:sz w:val="22"/>
          <w:szCs w:val="22"/>
          <w:lang w:eastAsia="lt-LT" w:bidi="lt-LT"/>
        </w:rPr>
        <w:t xml:space="preserve">Šalys aiškiai supranta ir patvirtina, kad tarpinis atliktų darbų aktas nėra galutinis Darbų priėmimas – </w:t>
      </w:r>
      <w:r w:rsidRPr="002B1EF1">
        <w:rPr>
          <w:rFonts w:ascii="Times New Roman" w:hAnsi="Times New Roman" w:cs="Times New Roman"/>
          <w:color w:val="000000"/>
          <w:sz w:val="22"/>
          <w:szCs w:val="22"/>
          <w:lang w:eastAsia="lt-LT" w:bidi="lt-LT"/>
        </w:rPr>
        <w:t>perdavimas. Šis Darbų priėmimas bei „</w:t>
      </w:r>
      <w:proofErr w:type="spellStart"/>
      <w:r w:rsidRPr="002B1EF1">
        <w:rPr>
          <w:rFonts w:ascii="Times New Roman" w:hAnsi="Times New Roman" w:cs="Times New Roman"/>
          <w:color w:val="000000"/>
          <w:sz w:val="22"/>
          <w:szCs w:val="22"/>
          <w:lang w:eastAsia="lt-LT" w:bidi="lt-LT"/>
        </w:rPr>
        <w:t>aktavimas</w:t>
      </w:r>
      <w:proofErr w:type="spellEnd"/>
      <w:r w:rsidRPr="002B1EF1">
        <w:rPr>
          <w:rFonts w:ascii="Times New Roman" w:hAnsi="Times New Roman" w:cs="Times New Roman"/>
          <w:color w:val="000000"/>
          <w:sz w:val="22"/>
          <w:szCs w:val="22"/>
          <w:lang w:eastAsia="lt-LT" w:bidi="lt-LT"/>
        </w:rPr>
        <w:t xml:space="preserve">“ yra atliekamas tinkamo Sutarties vykdymo kontrolei užtikrinti. Rangovas turi imtis visų įmanomų ir racionalių priemonių, apsaugant atliktų darbų rezultatus nuo žalos. </w:t>
      </w:r>
    </w:p>
    <w:p w14:paraId="6114BDCD" w14:textId="27DDCEDB" w:rsidR="00142624" w:rsidRPr="00AE3428" w:rsidRDefault="00142624"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AE3428">
        <w:rPr>
          <w:rFonts w:ascii="Times New Roman" w:eastAsia="Calibri" w:hAnsi="Times New Roman" w:cs="Times New Roman"/>
          <w:color w:val="000000"/>
          <w:sz w:val="22"/>
          <w:szCs w:val="22"/>
        </w:rPr>
        <w:t xml:space="preserve">Galutinis Darbų perdavimas ir priėmimas atliekamas pilnai užbaigus Darbus ir Sutartimi bei teisės aktų nustatyta tvarka perdavus techninę, </w:t>
      </w:r>
      <w:r w:rsidRPr="00AE3428">
        <w:rPr>
          <w:rFonts w:ascii="Times New Roman" w:eastAsia="Calibri" w:hAnsi="Times New Roman" w:cs="Times New Roman"/>
          <w:sz w:val="22"/>
          <w:szCs w:val="22"/>
        </w:rPr>
        <w:t xml:space="preserve">vykdomąją dokumentaciją, pasirašius Rangovo užbaigtų statybos </w:t>
      </w:r>
      <w:r w:rsidR="00B27358">
        <w:rPr>
          <w:rFonts w:ascii="Times New Roman" w:eastAsia="Calibri" w:hAnsi="Times New Roman" w:cs="Times New Roman"/>
          <w:sz w:val="22"/>
          <w:szCs w:val="22"/>
        </w:rPr>
        <w:t>darbų perdavimo statytojui aktą.</w:t>
      </w:r>
    </w:p>
    <w:p w14:paraId="73C244F9" w14:textId="77777777" w:rsidR="00142624" w:rsidRPr="00D051C4" w:rsidRDefault="00142624"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D051C4">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10064A4E" w14:textId="77777777" w:rsidR="00142624" w:rsidRPr="00D051C4" w:rsidRDefault="00142624" w:rsidP="00142624">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41314ACF" w14:textId="77777777" w:rsidR="004B5BFC" w:rsidRPr="00D051C4" w:rsidRDefault="00AB1CF8" w:rsidP="00F730D1">
      <w:pPr>
        <w:pStyle w:val="Antrat1"/>
        <w:ind w:left="0" w:firstLine="709"/>
        <w:rPr>
          <w:rFonts w:cs="Times New Roman"/>
          <w:szCs w:val="22"/>
        </w:rPr>
      </w:pPr>
      <w:bookmarkStart w:id="73" w:name="bookmark20"/>
      <w:bookmarkStart w:id="74" w:name="_Toc488772312"/>
      <w:bookmarkStart w:id="75" w:name="_Toc488935301"/>
      <w:bookmarkStart w:id="76" w:name="_Toc490646775"/>
      <w:bookmarkStart w:id="77" w:name="_Toc209621706"/>
      <w:r w:rsidRPr="00D051C4">
        <w:rPr>
          <w:rFonts w:cs="Times New Roman"/>
          <w:szCs w:val="22"/>
        </w:rPr>
        <w:t>MOKĖJIM</w:t>
      </w:r>
      <w:bookmarkEnd w:id="73"/>
      <w:r w:rsidR="00C83FE6" w:rsidRPr="00D051C4">
        <w:rPr>
          <w:rFonts w:cs="Times New Roman"/>
          <w:szCs w:val="22"/>
        </w:rPr>
        <w:t>Ų TVARKA</w:t>
      </w:r>
      <w:bookmarkEnd w:id="74"/>
      <w:bookmarkEnd w:id="75"/>
      <w:bookmarkEnd w:id="76"/>
      <w:bookmarkEnd w:id="77"/>
    </w:p>
    <w:p w14:paraId="1B0FB7FA" w14:textId="6609DB4F" w:rsidR="004B5BFC" w:rsidRPr="00E007B2" w:rsidRDefault="00AB1CF8" w:rsidP="00B30FE4">
      <w:pPr>
        <w:pStyle w:val="Bodytext20"/>
        <w:numPr>
          <w:ilvl w:val="1"/>
          <w:numId w:val="2"/>
        </w:numPr>
        <w:spacing w:before="0" w:line="240" w:lineRule="auto"/>
        <w:ind w:left="0" w:firstLine="709"/>
        <w:rPr>
          <w:rFonts w:ascii="Times New Roman" w:hAnsi="Times New Roman" w:cs="Times New Roman"/>
          <w:color w:val="000000"/>
          <w:sz w:val="22"/>
          <w:szCs w:val="22"/>
          <w:lang w:eastAsia="lt-LT" w:bidi="lt-LT"/>
        </w:rPr>
      </w:pPr>
      <w:bookmarkStart w:id="78" w:name="_Ref491690363"/>
      <w:r w:rsidRPr="00D051C4">
        <w:rPr>
          <w:rFonts w:ascii="Times New Roman" w:hAnsi="Times New Roman" w:cs="Times New Roman"/>
          <w:sz w:val="22"/>
          <w:szCs w:val="22"/>
          <w:lang w:eastAsia="lt-LT" w:bidi="lt-LT"/>
        </w:rPr>
        <w:t xml:space="preserve">Užsakovas sumoka Rangovui už faktiškai atliktus </w:t>
      </w:r>
      <w:r w:rsidR="00A86082" w:rsidRPr="00D051C4">
        <w:rPr>
          <w:rFonts w:ascii="Times New Roman" w:hAnsi="Times New Roman" w:cs="Times New Roman"/>
          <w:sz w:val="22"/>
          <w:szCs w:val="22"/>
          <w:lang w:eastAsia="lt-LT" w:bidi="lt-LT"/>
        </w:rPr>
        <w:t>D</w:t>
      </w:r>
      <w:r w:rsidRPr="00D051C4">
        <w:rPr>
          <w:rFonts w:ascii="Times New Roman" w:hAnsi="Times New Roman" w:cs="Times New Roman"/>
          <w:sz w:val="22"/>
          <w:szCs w:val="22"/>
          <w:lang w:eastAsia="lt-LT" w:bidi="lt-LT"/>
        </w:rPr>
        <w:t xml:space="preserve">arbus </w:t>
      </w:r>
      <w:r w:rsidR="00F6429D" w:rsidRPr="00D051C4">
        <w:rPr>
          <w:rFonts w:ascii="Times New Roman" w:hAnsi="Times New Roman" w:cs="Times New Roman"/>
          <w:sz w:val="22"/>
          <w:szCs w:val="22"/>
          <w:lang w:eastAsia="lt-LT" w:bidi="lt-LT"/>
        </w:rPr>
        <w:t>per 30 (trisdešimt) dienų po sąskaitos</w:t>
      </w:r>
      <w:r w:rsidR="00B50890" w:rsidRPr="00D051C4">
        <w:rPr>
          <w:rFonts w:ascii="Times New Roman" w:hAnsi="Times New Roman" w:cs="Times New Roman"/>
          <w:sz w:val="22"/>
          <w:szCs w:val="22"/>
          <w:lang w:eastAsia="lt-LT" w:bidi="lt-LT"/>
        </w:rPr>
        <w:t xml:space="preserve"> – </w:t>
      </w:r>
      <w:r w:rsidR="00F6429D" w:rsidRPr="00D051C4">
        <w:rPr>
          <w:rFonts w:ascii="Times New Roman" w:hAnsi="Times New Roman" w:cs="Times New Roman"/>
          <w:sz w:val="22"/>
          <w:szCs w:val="22"/>
          <w:lang w:eastAsia="lt-LT" w:bidi="lt-LT"/>
        </w:rPr>
        <w:t xml:space="preserve">faktūros gavimo, pasirašius atliktų darbų aktą (F-2) ir </w:t>
      </w:r>
      <w:r w:rsidR="00E428AB" w:rsidRPr="00D051C4">
        <w:rPr>
          <w:rFonts w:ascii="Times New Roman" w:hAnsi="Times New Roman" w:cs="Times New Roman"/>
          <w:sz w:val="22"/>
          <w:szCs w:val="22"/>
          <w:lang w:eastAsia="lt-LT" w:bidi="lt-LT"/>
        </w:rPr>
        <w:t xml:space="preserve">Atliktų darbų ir išlaidų apmokėjimo </w:t>
      </w:r>
      <w:r w:rsidR="00F6429D" w:rsidRPr="00D051C4">
        <w:rPr>
          <w:rFonts w:ascii="Times New Roman" w:hAnsi="Times New Roman" w:cs="Times New Roman"/>
          <w:sz w:val="22"/>
          <w:szCs w:val="22"/>
          <w:lang w:eastAsia="lt-LT" w:bidi="lt-LT"/>
        </w:rPr>
        <w:t xml:space="preserve">pažymą </w:t>
      </w:r>
      <w:r w:rsidR="00F6429D" w:rsidRPr="00E007B2">
        <w:rPr>
          <w:rFonts w:ascii="Times New Roman" w:hAnsi="Times New Roman" w:cs="Times New Roman"/>
          <w:color w:val="000000"/>
          <w:sz w:val="22"/>
          <w:szCs w:val="22"/>
          <w:lang w:eastAsia="lt-LT" w:bidi="lt-LT"/>
        </w:rPr>
        <w:t xml:space="preserve">(F-3). </w:t>
      </w:r>
      <w:bookmarkEnd w:id="78"/>
    </w:p>
    <w:p w14:paraId="0A18A8E2" w14:textId="47DB84CA" w:rsidR="00F6429D" w:rsidRPr="00E007B2" w:rsidRDefault="00F6429D" w:rsidP="00B30FE4">
      <w:pPr>
        <w:pStyle w:val="Bodytext20"/>
        <w:numPr>
          <w:ilvl w:val="1"/>
          <w:numId w:val="2"/>
        </w:numPr>
        <w:spacing w:before="0" w:line="240" w:lineRule="auto"/>
        <w:ind w:left="0" w:firstLine="709"/>
        <w:rPr>
          <w:rFonts w:ascii="Times New Roman" w:hAnsi="Times New Roman" w:cs="Times New Roman"/>
          <w:color w:val="000000"/>
          <w:sz w:val="22"/>
          <w:szCs w:val="22"/>
          <w:lang w:eastAsia="lt-LT" w:bidi="lt-LT"/>
        </w:rPr>
      </w:pPr>
      <w:bookmarkStart w:id="79" w:name="_Ref491690364"/>
      <w:r w:rsidRPr="00E007B2">
        <w:rPr>
          <w:rFonts w:ascii="Times New Roman" w:hAnsi="Times New Roman" w:cs="Times New Roman"/>
          <w:color w:val="000000"/>
          <w:sz w:val="22"/>
          <w:szCs w:val="22"/>
          <w:lang w:eastAsia="lt-LT" w:bidi="lt-LT"/>
        </w:rPr>
        <w:t xml:space="preserve">Užsakovas atlieka galutinį atsiskaitymą su Rangovu šiam atlikus visus Sutartyje numatytus Darbus įskaitant ir defektų, nustatytų priimant Darbus, pašalinimą per 30 (trisdešimt) dienų po statybos užbaigimo akto įregistravimo. </w:t>
      </w:r>
      <w:bookmarkEnd w:id="79"/>
    </w:p>
    <w:p w14:paraId="4511B4F5" w14:textId="7C176CFC" w:rsidR="004B5BFC" w:rsidRPr="00E007B2" w:rsidRDefault="00AB1CF8"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E007B2">
        <w:rPr>
          <w:rFonts w:ascii="Times New Roman" w:hAnsi="Times New Roman" w:cs="Times New Roman"/>
          <w:color w:val="000000"/>
          <w:sz w:val="22"/>
          <w:szCs w:val="22"/>
          <w:lang w:eastAsia="lt-LT" w:bidi="lt-LT"/>
        </w:rPr>
        <w:fldChar w:fldCharType="begin"/>
      </w:r>
      <w:r w:rsidR="00C83FE6" w:rsidRPr="00E007B2">
        <w:rPr>
          <w:rFonts w:ascii="Times New Roman" w:hAnsi="Times New Roman" w:cs="Times New Roman"/>
          <w:color w:val="000000"/>
          <w:sz w:val="22"/>
          <w:szCs w:val="22"/>
          <w:lang w:eastAsia="lt-LT" w:bidi="lt-LT"/>
        </w:rPr>
        <w:instrText xml:space="preserve"> REF _Ref488313015 \r \h </w:instrText>
      </w:r>
      <w:r w:rsidR="0097123C" w:rsidRPr="00E007B2">
        <w:rPr>
          <w:rFonts w:ascii="Times New Roman" w:hAnsi="Times New Roman" w:cs="Times New Roman"/>
          <w:color w:val="000000"/>
          <w:sz w:val="22"/>
          <w:szCs w:val="22"/>
          <w:lang w:eastAsia="lt-LT" w:bidi="lt-LT"/>
        </w:rPr>
        <w:instrText xml:space="preserve"> \* MERGEFORMAT </w:instrText>
      </w:r>
      <w:r w:rsidR="00C83FE6" w:rsidRPr="00E007B2">
        <w:rPr>
          <w:rFonts w:ascii="Times New Roman" w:hAnsi="Times New Roman" w:cs="Times New Roman"/>
          <w:color w:val="000000"/>
          <w:sz w:val="22"/>
          <w:szCs w:val="22"/>
          <w:lang w:eastAsia="lt-LT" w:bidi="lt-LT"/>
        </w:rPr>
      </w:r>
      <w:r w:rsidR="00C83FE6" w:rsidRPr="00E007B2">
        <w:rPr>
          <w:rFonts w:ascii="Times New Roman" w:hAnsi="Times New Roman" w:cs="Times New Roman"/>
          <w:color w:val="000000"/>
          <w:sz w:val="22"/>
          <w:szCs w:val="22"/>
          <w:lang w:eastAsia="lt-LT" w:bidi="lt-LT"/>
        </w:rPr>
        <w:fldChar w:fldCharType="separate"/>
      </w:r>
      <w:r w:rsidR="00350370">
        <w:rPr>
          <w:rFonts w:ascii="Times New Roman" w:hAnsi="Times New Roman" w:cs="Times New Roman"/>
          <w:color w:val="000000"/>
          <w:sz w:val="22"/>
          <w:szCs w:val="22"/>
          <w:lang w:eastAsia="lt-LT" w:bidi="lt-LT"/>
        </w:rPr>
        <w:t>5.4</w:t>
      </w:r>
      <w:r w:rsidR="00C83FE6" w:rsidRPr="00E007B2">
        <w:rPr>
          <w:rFonts w:ascii="Times New Roman" w:hAnsi="Times New Roman" w:cs="Times New Roman"/>
          <w:color w:val="000000"/>
          <w:sz w:val="22"/>
          <w:szCs w:val="22"/>
          <w:lang w:eastAsia="lt-LT" w:bidi="lt-LT"/>
        </w:rPr>
        <w:fldChar w:fldCharType="end"/>
      </w:r>
      <w:r w:rsidR="00E428AB">
        <w:rPr>
          <w:rFonts w:ascii="Times New Roman" w:hAnsi="Times New Roman" w:cs="Times New Roman"/>
          <w:color w:val="000000"/>
          <w:sz w:val="22"/>
          <w:szCs w:val="22"/>
          <w:lang w:eastAsia="lt-LT" w:bidi="lt-LT"/>
        </w:rPr>
        <w:t xml:space="preserve"> </w:t>
      </w:r>
      <w:r w:rsidR="002A674F">
        <w:rPr>
          <w:rFonts w:ascii="Times New Roman" w:hAnsi="Times New Roman" w:cs="Times New Roman"/>
          <w:color w:val="000000"/>
          <w:sz w:val="22"/>
          <w:szCs w:val="22"/>
          <w:lang w:eastAsia="lt-LT" w:bidi="lt-LT"/>
        </w:rPr>
        <w:t xml:space="preserve">p. </w:t>
      </w:r>
      <w:r w:rsidRPr="00E007B2">
        <w:rPr>
          <w:rFonts w:ascii="Times New Roman" w:hAnsi="Times New Roman" w:cs="Times New Roman"/>
          <w:color w:val="000000"/>
          <w:sz w:val="22"/>
          <w:szCs w:val="22"/>
          <w:lang w:eastAsia="lt-LT" w:bidi="lt-LT"/>
        </w:rPr>
        <w:t>reikalavimus.</w:t>
      </w:r>
    </w:p>
    <w:p w14:paraId="1C63269D" w14:textId="77777777" w:rsidR="00556898" w:rsidRPr="009D623C" w:rsidRDefault="00556898" w:rsidP="00556898">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9D623C">
        <w:rPr>
          <w:rFonts w:ascii="Times New Roman" w:hAnsi="Times New Roman" w:cs="Times New Roman"/>
          <w:sz w:val="22"/>
          <w:szCs w:val="22"/>
        </w:rPr>
        <w:t>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Pr>
          <w:rFonts w:ascii="Times New Roman" w:hAnsi="Times New Roman" w:cs="Times New Roman"/>
          <w:sz w:val="22"/>
          <w:szCs w:val="22"/>
        </w:rPr>
        <w:t>SABIS</w:t>
      </w:r>
      <w:r w:rsidRPr="009D623C">
        <w:rPr>
          <w:rFonts w:ascii="Times New Roman" w:hAnsi="Times New Roman" w:cs="Times New Roman"/>
          <w:sz w:val="22"/>
          <w:szCs w:val="22"/>
        </w:rPr>
        <w:t>“ priemonėmis. Užsakovas elektronines sąskaitas faktūras priima ir apdoroja naudodamasi informacinės sistemos „</w:t>
      </w:r>
      <w:r>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Pr>
          <w:rFonts w:ascii="Times New Roman" w:hAnsi="Times New Roman" w:cs="Times New Roman"/>
          <w:sz w:val="22"/>
          <w:szCs w:val="22"/>
        </w:rPr>
        <w:t>SABIS</w:t>
      </w:r>
      <w:r w:rsidRPr="009D623C">
        <w:rPr>
          <w:rFonts w:ascii="Times New Roman" w:hAnsi="Times New Roman" w:cs="Times New Roman"/>
          <w:sz w:val="22"/>
          <w:szCs w:val="22"/>
        </w:rPr>
        <w:t>“ pažeidimų, dėl kurių negalimas Užsakovo ir Rangovo bendravimas ir keitimasis informacija naudojantis „</w:t>
      </w:r>
      <w:r>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77777777" w:rsidR="004B5BFC" w:rsidRPr="00E007B2" w:rsidRDefault="00AB1CF8"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779A5076" w14:textId="77777777" w:rsidR="004B5BFC" w:rsidRPr="00E007B2" w:rsidRDefault="00AB1CF8" w:rsidP="00B30FE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760DA9F0" w14:textId="77777777" w:rsidR="004B5BFC" w:rsidRPr="00E007B2" w:rsidRDefault="00AB1CF8" w:rsidP="00B30FE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7777777" w:rsidR="004B5BFC" w:rsidRPr="00E007B2" w:rsidRDefault="00AB1CF8" w:rsidP="00B30FE4">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eastAsia="Times New Roman" w:hAnsi="Times New Roman" w:cs="Times New Roman"/>
          <w:color w:val="000000"/>
          <w:sz w:val="22"/>
          <w:szCs w:val="22"/>
          <w:lang w:eastAsia="lt-LT"/>
        </w:rPr>
        <w:t>Trečiąja</w:t>
      </w:r>
      <w:r w:rsidRPr="00E007B2">
        <w:rPr>
          <w:rFonts w:ascii="Times New Roman" w:hAnsi="Times New Roman" w:cs="Times New Roman"/>
          <w:color w:val="000000"/>
          <w:sz w:val="22"/>
          <w:szCs w:val="22"/>
          <w:lang w:eastAsia="lt-LT" w:bidi="lt-LT"/>
        </w:rPr>
        <w:t xml:space="preserve"> eile yra įskaitomos kitos Užsakovo Rangovui mokėtinos sumos (jei tokių yra).</w:t>
      </w:r>
    </w:p>
    <w:p w14:paraId="1B9016CA" w14:textId="77777777" w:rsidR="004B5BFC" w:rsidRPr="00D051C4" w:rsidRDefault="00AB1CF8"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E007B2">
        <w:rPr>
          <w:rFonts w:ascii="Times New Roman" w:hAnsi="Times New Roman" w:cs="Times New Roman"/>
          <w:color w:val="000000"/>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01C6F789" w14:textId="2681ADFA" w:rsidR="004B5BFC" w:rsidRPr="00E007B2" w:rsidRDefault="00AB1CF8"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D051C4">
        <w:rPr>
          <w:rFonts w:ascii="Times New Roman" w:hAnsi="Times New Roman" w:cs="Times New Roman"/>
          <w:sz w:val="22"/>
          <w:szCs w:val="22"/>
          <w:lang w:eastAsia="lt-LT" w:bidi="lt-LT"/>
        </w:rPr>
        <w:t xml:space="preserve">Užsakovas, nesant apmokėjimo sulaikymo pagrindų, nesumokėjęs Rangovui už atliktus Darbus per Sutarties </w:t>
      </w:r>
      <w:r w:rsidR="00F6429D" w:rsidRPr="00D051C4">
        <w:rPr>
          <w:rFonts w:ascii="Times New Roman" w:hAnsi="Times New Roman" w:cs="Times New Roman"/>
          <w:sz w:val="22"/>
          <w:szCs w:val="22"/>
          <w:lang w:eastAsia="lt-LT" w:bidi="lt-LT"/>
        </w:rPr>
        <w:fldChar w:fldCharType="begin"/>
      </w:r>
      <w:r w:rsidR="00F6429D" w:rsidRPr="00D051C4">
        <w:rPr>
          <w:rFonts w:ascii="Times New Roman" w:hAnsi="Times New Roman" w:cs="Times New Roman"/>
          <w:sz w:val="22"/>
          <w:szCs w:val="22"/>
          <w:lang w:eastAsia="lt-LT" w:bidi="lt-LT"/>
        </w:rPr>
        <w:instrText xml:space="preserve"> REF _Ref491690363 \r \h </w:instrText>
      </w:r>
      <w:r w:rsidR="00E007B2" w:rsidRPr="00D051C4">
        <w:rPr>
          <w:rFonts w:ascii="Times New Roman" w:hAnsi="Times New Roman" w:cs="Times New Roman"/>
          <w:sz w:val="22"/>
          <w:szCs w:val="22"/>
          <w:lang w:eastAsia="lt-LT" w:bidi="lt-LT"/>
        </w:rPr>
        <w:instrText xml:space="preserve"> \* MERGEFORMAT </w:instrText>
      </w:r>
      <w:r w:rsidR="00F6429D" w:rsidRPr="00D051C4">
        <w:rPr>
          <w:rFonts w:ascii="Times New Roman" w:hAnsi="Times New Roman" w:cs="Times New Roman"/>
          <w:sz w:val="22"/>
          <w:szCs w:val="22"/>
          <w:lang w:eastAsia="lt-LT" w:bidi="lt-LT"/>
        </w:rPr>
      </w:r>
      <w:r w:rsidR="00F6429D" w:rsidRPr="00D051C4">
        <w:rPr>
          <w:rFonts w:ascii="Times New Roman" w:hAnsi="Times New Roman" w:cs="Times New Roman"/>
          <w:sz w:val="22"/>
          <w:szCs w:val="22"/>
          <w:lang w:eastAsia="lt-LT" w:bidi="lt-LT"/>
        </w:rPr>
        <w:fldChar w:fldCharType="separate"/>
      </w:r>
      <w:r w:rsidR="00350370">
        <w:rPr>
          <w:rFonts w:ascii="Times New Roman" w:hAnsi="Times New Roman" w:cs="Times New Roman"/>
          <w:sz w:val="22"/>
          <w:szCs w:val="22"/>
          <w:lang w:eastAsia="lt-LT" w:bidi="lt-LT"/>
        </w:rPr>
        <w:t>12.1</w:t>
      </w:r>
      <w:r w:rsidR="00F6429D" w:rsidRPr="00D051C4">
        <w:rPr>
          <w:rFonts w:ascii="Times New Roman" w:hAnsi="Times New Roman" w:cs="Times New Roman"/>
          <w:sz w:val="22"/>
          <w:szCs w:val="22"/>
          <w:lang w:eastAsia="lt-LT" w:bidi="lt-LT"/>
        </w:rPr>
        <w:fldChar w:fldCharType="end"/>
      </w:r>
      <w:r w:rsidR="00E428AB" w:rsidRPr="00D051C4">
        <w:rPr>
          <w:rFonts w:ascii="Times New Roman" w:hAnsi="Times New Roman" w:cs="Times New Roman"/>
          <w:sz w:val="22"/>
          <w:szCs w:val="22"/>
          <w:lang w:eastAsia="lt-LT" w:bidi="lt-LT"/>
        </w:rPr>
        <w:t xml:space="preserve"> p</w:t>
      </w:r>
      <w:r w:rsidR="002A674F" w:rsidRPr="00D051C4">
        <w:rPr>
          <w:rFonts w:ascii="Times New Roman" w:hAnsi="Times New Roman" w:cs="Times New Roman"/>
          <w:sz w:val="22"/>
          <w:szCs w:val="22"/>
          <w:lang w:eastAsia="lt-LT" w:bidi="lt-LT"/>
        </w:rPr>
        <w:t xml:space="preserve">. </w:t>
      </w:r>
      <w:r w:rsidR="00E428AB" w:rsidRPr="00D051C4">
        <w:rPr>
          <w:rFonts w:ascii="Times New Roman" w:hAnsi="Times New Roman" w:cs="Times New Roman"/>
          <w:sz w:val="22"/>
          <w:szCs w:val="22"/>
          <w:lang w:eastAsia="lt-LT" w:bidi="lt-LT"/>
        </w:rPr>
        <w:t xml:space="preserve">ir </w:t>
      </w:r>
      <w:r w:rsidR="00F6429D" w:rsidRPr="00D051C4">
        <w:rPr>
          <w:rFonts w:ascii="Times New Roman" w:hAnsi="Times New Roman" w:cs="Times New Roman"/>
          <w:sz w:val="22"/>
          <w:szCs w:val="22"/>
          <w:lang w:eastAsia="lt-LT" w:bidi="lt-LT"/>
        </w:rPr>
        <w:fldChar w:fldCharType="begin"/>
      </w:r>
      <w:r w:rsidR="00F6429D" w:rsidRPr="00D051C4">
        <w:rPr>
          <w:rFonts w:ascii="Times New Roman" w:hAnsi="Times New Roman" w:cs="Times New Roman"/>
          <w:sz w:val="22"/>
          <w:szCs w:val="22"/>
          <w:lang w:eastAsia="lt-LT" w:bidi="lt-LT"/>
        </w:rPr>
        <w:instrText xml:space="preserve"> REF _Ref491690364 \r \h </w:instrText>
      </w:r>
      <w:r w:rsidR="00E007B2" w:rsidRPr="00D051C4">
        <w:rPr>
          <w:rFonts w:ascii="Times New Roman" w:hAnsi="Times New Roman" w:cs="Times New Roman"/>
          <w:sz w:val="22"/>
          <w:szCs w:val="22"/>
          <w:lang w:eastAsia="lt-LT" w:bidi="lt-LT"/>
        </w:rPr>
        <w:instrText xml:space="preserve"> \* MERGEFORMAT </w:instrText>
      </w:r>
      <w:r w:rsidR="00F6429D" w:rsidRPr="00D051C4">
        <w:rPr>
          <w:rFonts w:ascii="Times New Roman" w:hAnsi="Times New Roman" w:cs="Times New Roman"/>
          <w:sz w:val="22"/>
          <w:szCs w:val="22"/>
          <w:lang w:eastAsia="lt-LT" w:bidi="lt-LT"/>
        </w:rPr>
      </w:r>
      <w:r w:rsidR="00F6429D" w:rsidRPr="00D051C4">
        <w:rPr>
          <w:rFonts w:ascii="Times New Roman" w:hAnsi="Times New Roman" w:cs="Times New Roman"/>
          <w:sz w:val="22"/>
          <w:szCs w:val="22"/>
          <w:lang w:eastAsia="lt-LT" w:bidi="lt-LT"/>
        </w:rPr>
        <w:fldChar w:fldCharType="separate"/>
      </w:r>
      <w:r w:rsidR="00350370">
        <w:rPr>
          <w:rFonts w:ascii="Times New Roman" w:hAnsi="Times New Roman" w:cs="Times New Roman"/>
          <w:sz w:val="22"/>
          <w:szCs w:val="22"/>
          <w:lang w:eastAsia="lt-LT" w:bidi="lt-LT"/>
        </w:rPr>
        <w:t>12.2</w:t>
      </w:r>
      <w:r w:rsidR="00F6429D" w:rsidRPr="00D051C4">
        <w:rPr>
          <w:rFonts w:ascii="Times New Roman" w:hAnsi="Times New Roman" w:cs="Times New Roman"/>
          <w:sz w:val="22"/>
          <w:szCs w:val="22"/>
          <w:lang w:eastAsia="lt-LT" w:bidi="lt-LT"/>
        </w:rPr>
        <w:fldChar w:fldCharType="end"/>
      </w:r>
      <w:r w:rsidR="00E428AB" w:rsidRPr="00D051C4">
        <w:rPr>
          <w:rFonts w:ascii="Times New Roman" w:hAnsi="Times New Roman" w:cs="Times New Roman"/>
          <w:sz w:val="22"/>
          <w:szCs w:val="22"/>
          <w:lang w:eastAsia="lt-LT" w:bidi="lt-LT"/>
        </w:rPr>
        <w:t xml:space="preserve"> p</w:t>
      </w:r>
      <w:r w:rsidR="002A674F" w:rsidRPr="00D051C4">
        <w:rPr>
          <w:rFonts w:ascii="Times New Roman" w:hAnsi="Times New Roman" w:cs="Times New Roman"/>
          <w:sz w:val="22"/>
          <w:szCs w:val="22"/>
          <w:lang w:eastAsia="lt-LT" w:bidi="lt-LT"/>
        </w:rPr>
        <w:t>.</w:t>
      </w:r>
      <w:r w:rsidR="00F6429D" w:rsidRPr="00D051C4">
        <w:rPr>
          <w:rFonts w:ascii="Times New Roman" w:hAnsi="Times New Roman" w:cs="Times New Roman"/>
          <w:sz w:val="22"/>
          <w:szCs w:val="22"/>
          <w:lang w:eastAsia="lt-LT" w:bidi="lt-LT"/>
        </w:rPr>
        <w:t xml:space="preserve"> </w:t>
      </w:r>
      <w:r w:rsidRPr="00D051C4">
        <w:rPr>
          <w:rFonts w:ascii="Times New Roman" w:hAnsi="Times New Roman" w:cs="Times New Roman"/>
          <w:sz w:val="22"/>
          <w:szCs w:val="22"/>
          <w:lang w:eastAsia="lt-LT" w:bidi="lt-LT"/>
        </w:rPr>
        <w:t xml:space="preserve">nurodytą terminą, Rangovui pareikalavus, </w:t>
      </w:r>
      <w:r w:rsidR="00F6429D" w:rsidRPr="00D051C4">
        <w:rPr>
          <w:rFonts w:ascii="Times New Roman" w:hAnsi="Times New Roman" w:cs="Times New Roman"/>
          <w:sz w:val="22"/>
          <w:szCs w:val="22"/>
          <w:lang w:eastAsia="lt-LT" w:bidi="lt-LT"/>
        </w:rPr>
        <w:t>moka Rangovui 0,0</w:t>
      </w:r>
      <w:r w:rsidR="00321F73" w:rsidRPr="00D051C4">
        <w:rPr>
          <w:rFonts w:ascii="Times New Roman" w:hAnsi="Times New Roman" w:cs="Times New Roman"/>
          <w:sz w:val="22"/>
          <w:szCs w:val="22"/>
          <w:lang w:eastAsia="lt-LT" w:bidi="lt-LT"/>
        </w:rPr>
        <w:t>2</w:t>
      </w:r>
      <w:r w:rsidR="00F6429D" w:rsidRPr="00D051C4">
        <w:rPr>
          <w:rFonts w:ascii="Times New Roman" w:hAnsi="Times New Roman" w:cs="Times New Roman"/>
          <w:sz w:val="22"/>
          <w:szCs w:val="22"/>
          <w:lang w:eastAsia="lt-LT" w:bidi="lt-LT"/>
        </w:rPr>
        <w:t xml:space="preserve"> procento už kiekvieną dieną nuo vėluojamų sumokėti sumų </w:t>
      </w:r>
      <w:r w:rsidR="00E428AB" w:rsidRPr="00D051C4">
        <w:rPr>
          <w:rFonts w:ascii="Times New Roman" w:hAnsi="Times New Roman" w:cs="Times New Roman"/>
          <w:sz w:val="22"/>
          <w:szCs w:val="22"/>
          <w:lang w:eastAsia="lt-LT" w:bidi="lt-LT"/>
        </w:rPr>
        <w:t xml:space="preserve">su PVM </w:t>
      </w:r>
      <w:r w:rsidR="00F6429D" w:rsidRPr="00D051C4">
        <w:rPr>
          <w:rFonts w:ascii="Times New Roman" w:hAnsi="Times New Roman" w:cs="Times New Roman"/>
          <w:sz w:val="22"/>
          <w:szCs w:val="22"/>
          <w:lang w:eastAsia="lt-LT" w:bidi="lt-LT"/>
        </w:rPr>
        <w:t>dydžio delspinigius</w:t>
      </w:r>
      <w:r w:rsidRPr="00E007B2">
        <w:rPr>
          <w:rFonts w:ascii="Times New Roman" w:hAnsi="Times New Roman" w:cs="Times New Roman"/>
          <w:color w:val="000000"/>
          <w:sz w:val="22"/>
          <w:szCs w:val="22"/>
          <w:lang w:eastAsia="lt-LT" w:bidi="lt-LT"/>
        </w:rPr>
        <w:t>.</w:t>
      </w:r>
    </w:p>
    <w:p w14:paraId="4913066E" w14:textId="77777777" w:rsidR="004B5BFC" w:rsidRPr="00E007B2" w:rsidRDefault="00AB1CF8"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 sulaikyti apmokėjimą, jei:</w:t>
      </w:r>
    </w:p>
    <w:p w14:paraId="79EA84A0" w14:textId="77777777" w:rsidR="004B5BFC" w:rsidRPr="00E007B2" w:rsidRDefault="00AB1CF8" w:rsidP="00B30FE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4EED6BA" w14:textId="77777777" w:rsidR="004B5BFC" w:rsidRPr="00E007B2" w:rsidRDefault="00AB1CF8" w:rsidP="00B30FE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77777777" w:rsidR="004B5BFC" w:rsidRPr="00E007B2" w:rsidRDefault="00AB1CF8" w:rsidP="00B30FE4">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eastAsia="Times New Roman" w:hAnsi="Times New Roman" w:cs="Times New Roman"/>
          <w:color w:val="000000"/>
          <w:sz w:val="22"/>
          <w:szCs w:val="22"/>
          <w:lang w:eastAsia="lt-LT"/>
        </w:rPr>
        <w:t>Rangovas</w:t>
      </w:r>
      <w:r w:rsidRPr="00E007B2">
        <w:rPr>
          <w:rFonts w:ascii="Times New Roman" w:hAnsi="Times New Roman" w:cs="Times New Roman"/>
          <w:color w:val="000000"/>
          <w:sz w:val="22"/>
          <w:szCs w:val="22"/>
          <w:lang w:eastAsia="lt-LT" w:bidi="lt-LT"/>
        </w:rPr>
        <w:t xml:space="preserve"> nevykdo kitų savo įsipareigojimų pagal šią Sutartį.</w:t>
      </w:r>
    </w:p>
    <w:p w14:paraId="0F696545" w14:textId="77777777" w:rsidR="004B5BFC" w:rsidRPr="00E007B2" w:rsidRDefault="00AB1CF8" w:rsidP="00B30FE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843A29">
      <w:pPr>
        <w:pStyle w:val="Antrat1"/>
        <w:spacing w:after="0"/>
        <w:ind w:left="0" w:firstLine="709"/>
        <w:rPr>
          <w:rFonts w:cs="Times New Roman"/>
          <w:szCs w:val="22"/>
        </w:rPr>
      </w:pPr>
      <w:bookmarkStart w:id="80" w:name="bookmark21"/>
      <w:bookmarkStart w:id="81" w:name="_Toc488772313"/>
      <w:bookmarkStart w:id="82" w:name="_Toc488935302"/>
      <w:bookmarkStart w:id="83" w:name="_Toc490646776"/>
      <w:bookmarkStart w:id="84" w:name="_Toc209621707"/>
      <w:r w:rsidRPr="00E007B2">
        <w:rPr>
          <w:rFonts w:cs="Times New Roman"/>
          <w:szCs w:val="22"/>
        </w:rPr>
        <w:t>INTELEKTINĖS NUOSAVYBĖS TEISĖS</w:t>
      </w:r>
      <w:bookmarkEnd w:id="80"/>
      <w:bookmarkEnd w:id="81"/>
      <w:bookmarkEnd w:id="82"/>
      <w:bookmarkEnd w:id="83"/>
      <w:bookmarkEnd w:id="84"/>
    </w:p>
    <w:p w14:paraId="10D7F53F" w14:textId="77777777" w:rsidR="004B5BFC" w:rsidRPr="00E007B2" w:rsidRDefault="00AB1CF8" w:rsidP="00843A29">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843A29">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843A29">
      <w:pPr>
        <w:pStyle w:val="Antrat1"/>
        <w:numPr>
          <w:ilvl w:val="0"/>
          <w:numId w:val="0"/>
        </w:numPr>
        <w:spacing w:after="0"/>
        <w:ind w:left="709"/>
        <w:rPr>
          <w:rFonts w:cs="Times New Roman"/>
          <w:szCs w:val="22"/>
        </w:rPr>
      </w:pPr>
    </w:p>
    <w:p w14:paraId="5E4AC4EF" w14:textId="435CDD37" w:rsidR="004B5BFC" w:rsidRPr="007E6A96" w:rsidRDefault="00AB1CF8" w:rsidP="00843A29">
      <w:pPr>
        <w:pStyle w:val="Antrat1"/>
        <w:spacing w:after="0"/>
        <w:ind w:left="0" w:firstLine="709"/>
        <w:rPr>
          <w:rFonts w:cs="Times New Roman"/>
          <w:color w:val="000000" w:themeColor="text1"/>
          <w:szCs w:val="22"/>
        </w:rPr>
      </w:pPr>
      <w:bookmarkStart w:id="85" w:name="bookmark26"/>
      <w:bookmarkStart w:id="86" w:name="_Toc488772314"/>
      <w:bookmarkStart w:id="87" w:name="_Toc488935303"/>
      <w:bookmarkStart w:id="88" w:name="_Toc490646777"/>
      <w:bookmarkStart w:id="89" w:name="_Toc209621708"/>
      <w:r w:rsidRPr="007E6A96">
        <w:rPr>
          <w:rFonts w:cs="Times New Roman"/>
          <w:color w:val="000000" w:themeColor="text1"/>
          <w:szCs w:val="22"/>
        </w:rPr>
        <w:t>SUTARTIES ĮVYKDYMO UŽTIKRINIMAS</w:t>
      </w:r>
      <w:bookmarkEnd w:id="85"/>
      <w:bookmarkEnd w:id="86"/>
      <w:bookmarkEnd w:id="87"/>
      <w:bookmarkEnd w:id="88"/>
      <w:bookmarkEnd w:id="89"/>
      <w:r w:rsidR="00F6429D" w:rsidRPr="007E6A96">
        <w:rPr>
          <w:rFonts w:cs="Times New Roman"/>
          <w:color w:val="000000" w:themeColor="text1"/>
          <w:szCs w:val="22"/>
        </w:rPr>
        <w:t xml:space="preserve"> </w:t>
      </w:r>
    </w:p>
    <w:p w14:paraId="39C8A9B9" w14:textId="77777777" w:rsidR="00E45B7A" w:rsidRPr="00D051C4" w:rsidRDefault="00E45B7A" w:rsidP="000B1FB4">
      <w:pPr>
        <w:pStyle w:val="Bodytext20"/>
        <w:numPr>
          <w:ilvl w:val="1"/>
          <w:numId w:val="26"/>
        </w:numPr>
        <w:shd w:val="clear" w:color="auto" w:fill="auto"/>
        <w:tabs>
          <w:tab w:val="left" w:pos="709"/>
        </w:tabs>
        <w:spacing w:before="0" w:line="240" w:lineRule="auto"/>
        <w:ind w:firstLine="709"/>
        <w:rPr>
          <w:rFonts w:ascii="Times New Roman" w:eastAsia="Times New Roman" w:hAnsi="Times New Roman" w:cs="Times New Roman"/>
          <w:b/>
          <w:sz w:val="22"/>
          <w:szCs w:val="22"/>
          <w:lang w:eastAsia="lt-LT"/>
        </w:rPr>
      </w:pPr>
      <w:r w:rsidRPr="00E72644">
        <w:rPr>
          <w:rFonts w:ascii="Times New Roman" w:eastAsia="SimSun" w:hAnsi="Times New Roman" w:cs="Times New Roman"/>
          <w:kern w:val="2"/>
          <w:sz w:val="22"/>
          <w:szCs w:val="22"/>
          <w:lang w:eastAsia="hi-IN" w:bidi="hi-IN"/>
        </w:rPr>
        <w:t xml:space="preserve">Sutarties įvykdymo užtikrinimo </w:t>
      </w:r>
      <w:r w:rsidRPr="00D051C4">
        <w:rPr>
          <w:rFonts w:ascii="Times New Roman" w:eastAsia="SimSun" w:hAnsi="Times New Roman" w:cs="Times New Roman"/>
          <w:kern w:val="2"/>
          <w:sz w:val="22"/>
          <w:szCs w:val="22"/>
          <w:lang w:eastAsia="hi-IN" w:bidi="hi-IN"/>
        </w:rPr>
        <w:t xml:space="preserve">suma </w:t>
      </w:r>
      <w:r w:rsidRPr="00C42257">
        <w:rPr>
          <w:rFonts w:ascii="Times New Roman" w:eastAsia="SimSun" w:hAnsi="Times New Roman" w:cs="Times New Roman"/>
          <w:kern w:val="2"/>
          <w:sz w:val="22"/>
          <w:szCs w:val="22"/>
          <w:lang w:eastAsia="hi-IN" w:bidi="hi-IN"/>
        </w:rPr>
        <w:t xml:space="preserve">– </w:t>
      </w:r>
      <w:r w:rsidRPr="00C42257">
        <w:rPr>
          <w:rFonts w:ascii="Times New Roman" w:eastAsia="SimSun" w:hAnsi="Times New Roman" w:cs="Times New Roman"/>
          <w:b/>
          <w:kern w:val="2"/>
          <w:sz w:val="22"/>
          <w:szCs w:val="22"/>
          <w:lang w:eastAsia="hi-IN" w:bidi="hi-IN"/>
        </w:rPr>
        <w:t>20 000,00 Eur.</w:t>
      </w:r>
    </w:p>
    <w:p w14:paraId="6223EEC1" w14:textId="77777777" w:rsidR="00E45B7A" w:rsidRPr="00D051C4" w:rsidRDefault="00E45B7A" w:rsidP="000B1FB4">
      <w:pPr>
        <w:pStyle w:val="Bodytext20"/>
        <w:numPr>
          <w:ilvl w:val="1"/>
          <w:numId w:val="26"/>
        </w:numPr>
        <w:shd w:val="clear" w:color="auto" w:fill="auto"/>
        <w:tabs>
          <w:tab w:val="left" w:pos="709"/>
        </w:tabs>
        <w:spacing w:before="0" w:line="240" w:lineRule="auto"/>
        <w:ind w:firstLine="709"/>
        <w:rPr>
          <w:rFonts w:ascii="Times New Roman" w:eastAsia="Times New Roman" w:hAnsi="Times New Roman" w:cs="Times New Roman"/>
          <w:sz w:val="22"/>
          <w:szCs w:val="22"/>
          <w:lang w:eastAsia="lt-LT"/>
        </w:rPr>
      </w:pPr>
      <w:r w:rsidRPr="00D051C4">
        <w:rPr>
          <w:rFonts w:ascii="Times New Roman" w:hAnsi="Times New Roman" w:cs="Times New Roman"/>
          <w:sz w:val="22"/>
          <w:szCs w:val="22"/>
        </w:rPr>
        <w:t>Užsakovas reikalauja, kad Rangos sutarties įvykdymas būtų užtikrinamas (pasirinktinai) užstatu arba banko garantija.:</w:t>
      </w:r>
    </w:p>
    <w:p w14:paraId="178B4612" w14:textId="025A9758" w:rsidR="00E45B7A" w:rsidRPr="00B27358" w:rsidRDefault="00E45B7A" w:rsidP="00B759E7">
      <w:pPr>
        <w:pStyle w:val="Bodytext20"/>
        <w:numPr>
          <w:ilvl w:val="2"/>
          <w:numId w:val="26"/>
        </w:numPr>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r w:rsidRPr="00D051C4">
        <w:rPr>
          <w:rFonts w:ascii="Times New Roman" w:eastAsia="Calibri" w:hAnsi="Times New Roman" w:cs="Times New Roman"/>
          <w:sz w:val="22"/>
          <w:szCs w:val="22"/>
          <w:u w:val="single"/>
        </w:rPr>
        <w:t>Užstatu.</w:t>
      </w:r>
      <w:r w:rsidRPr="00D051C4">
        <w:rPr>
          <w:rFonts w:ascii="Times New Roman" w:eastAsia="Calibri" w:hAnsi="Times New Roman" w:cs="Times New Roman"/>
          <w:sz w:val="22"/>
          <w:szCs w:val="22"/>
        </w:rPr>
        <w:t xml:space="preserve"> Jeigu </w:t>
      </w:r>
      <w:r w:rsidR="00B759E7" w:rsidRPr="00B27358">
        <w:rPr>
          <w:rFonts w:ascii="Times New Roman" w:eastAsia="Calibri" w:hAnsi="Times New Roman" w:cs="Times New Roman"/>
          <w:sz w:val="22"/>
          <w:szCs w:val="22"/>
        </w:rPr>
        <w:t>Rangovas</w:t>
      </w:r>
      <w:r w:rsidRPr="00B27358">
        <w:rPr>
          <w:rFonts w:ascii="Times New Roman" w:eastAsia="Calibri" w:hAnsi="Times New Roman" w:cs="Times New Roman"/>
          <w:sz w:val="22"/>
          <w:szCs w:val="22"/>
        </w:rPr>
        <w:t xml:space="preserve"> Sutarties vykdymą užtikrina 20 000,00 (dvidešimt tūkstančių) Eur užstatu, įskaitant </w:t>
      </w:r>
      <w:r w:rsidR="00B759E7" w:rsidRPr="00B27358">
        <w:rPr>
          <w:rFonts w:ascii="Times New Roman" w:eastAsia="Calibri" w:hAnsi="Times New Roman" w:cs="Times New Roman"/>
          <w:sz w:val="22"/>
          <w:szCs w:val="22"/>
        </w:rPr>
        <w:t xml:space="preserve">Rangovo </w:t>
      </w:r>
      <w:r w:rsidRPr="00B27358">
        <w:rPr>
          <w:rFonts w:ascii="Times New Roman" w:eastAsia="Calibri" w:hAnsi="Times New Roman" w:cs="Times New Roman"/>
          <w:sz w:val="22"/>
          <w:szCs w:val="22"/>
        </w:rPr>
        <w:t xml:space="preserve">sumokėtą pasiūlymo galiojimo užtikrinimą – užstatą –  10 000,00 (dešimt tūkstančių) Eur, papildomai perveda 10 000,00 (dešimt tūkstančių) Eur per 10 (dešimt) darbo dienų nuo Sutarties pasirašymo dienos į Panevėžio rajono savivaldybės administracijos (kodas 188774594) sąskaitą LT314010041200010104, esančią </w:t>
      </w:r>
      <w:proofErr w:type="spellStart"/>
      <w:r w:rsidRPr="00B27358">
        <w:rPr>
          <w:rFonts w:ascii="Times New Roman" w:eastAsia="Calibri" w:hAnsi="Times New Roman" w:cs="Times New Roman"/>
          <w:sz w:val="22"/>
          <w:szCs w:val="22"/>
        </w:rPr>
        <w:t>Luminor</w:t>
      </w:r>
      <w:proofErr w:type="spellEnd"/>
      <w:r w:rsidRPr="00B27358">
        <w:rPr>
          <w:rFonts w:ascii="Times New Roman" w:eastAsia="Calibri" w:hAnsi="Times New Roman" w:cs="Times New Roman"/>
          <w:sz w:val="22"/>
          <w:szCs w:val="22"/>
        </w:rPr>
        <w:t xml:space="preserve"> Bank AS</w:t>
      </w:r>
      <w:r w:rsidR="00B759E7" w:rsidRPr="00B27358">
        <w:rPr>
          <w:rFonts w:ascii="Times New Roman" w:eastAsia="Calibri" w:hAnsi="Times New Roman" w:cs="Times New Roman"/>
          <w:sz w:val="22"/>
          <w:szCs w:val="22"/>
        </w:rPr>
        <w:t xml:space="preserve"> ir pateikia Užsakovui </w:t>
      </w:r>
      <w:r w:rsidR="00B759E7" w:rsidRPr="00B27358">
        <w:rPr>
          <w:rFonts w:ascii="Times New Roman" w:hAnsi="Times New Roman" w:cs="Times New Roman"/>
          <w:sz w:val="22"/>
          <w:szCs w:val="22"/>
        </w:rPr>
        <w:t>banko išrašą apie įvykdytą pavedimo kopiją</w:t>
      </w:r>
      <w:r w:rsidRPr="00B27358">
        <w:rPr>
          <w:rFonts w:ascii="Times New Roman" w:eastAsia="Calibri" w:hAnsi="Times New Roman" w:cs="Times New Roman"/>
          <w:sz w:val="22"/>
          <w:szCs w:val="22"/>
        </w:rPr>
        <w:t xml:space="preserve">; Jei </w:t>
      </w:r>
      <w:r w:rsidR="00A97D2A" w:rsidRPr="00B27358">
        <w:rPr>
          <w:rFonts w:ascii="Times New Roman" w:eastAsia="Calibri" w:hAnsi="Times New Roman" w:cs="Times New Roman"/>
          <w:sz w:val="22"/>
          <w:szCs w:val="22"/>
        </w:rPr>
        <w:t>Užsakovas</w:t>
      </w:r>
      <w:r w:rsidRPr="00B27358">
        <w:rPr>
          <w:rFonts w:ascii="Times New Roman" w:eastAsia="Calibri" w:hAnsi="Times New Roman" w:cs="Times New Roman"/>
          <w:sz w:val="22"/>
          <w:szCs w:val="22"/>
        </w:rPr>
        <w:t xml:space="preserve">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esančią </w:t>
      </w:r>
      <w:proofErr w:type="spellStart"/>
      <w:r w:rsidRPr="00B27358">
        <w:rPr>
          <w:rFonts w:ascii="Times New Roman" w:eastAsia="Calibri" w:hAnsi="Times New Roman" w:cs="Times New Roman"/>
          <w:sz w:val="22"/>
          <w:szCs w:val="22"/>
        </w:rPr>
        <w:t>Luminor</w:t>
      </w:r>
      <w:proofErr w:type="spellEnd"/>
      <w:r w:rsidRPr="00B27358">
        <w:rPr>
          <w:rFonts w:ascii="Times New Roman" w:eastAsia="Calibri" w:hAnsi="Times New Roman" w:cs="Times New Roman"/>
          <w:sz w:val="22"/>
          <w:szCs w:val="22"/>
        </w:rPr>
        <w:t xml:space="preserve"> Bank AS, 14.1 p. nurodytą užstatą. Vėlesni sutarties ar kitų su ja susijusių dokumentų pakeitimai ar papildymai neturės įtakos dalyvio įsipareigojimų pagal Sutarties sąlygų įvykdymo užstatu </w:t>
      </w:r>
      <w:proofErr w:type="spellStart"/>
      <w:r w:rsidRPr="00B27358">
        <w:rPr>
          <w:rFonts w:ascii="Times New Roman" w:eastAsia="Calibri" w:hAnsi="Times New Roman" w:cs="Times New Roman"/>
          <w:sz w:val="22"/>
          <w:szCs w:val="22"/>
        </w:rPr>
        <w:t>vykdytinumui</w:t>
      </w:r>
      <w:proofErr w:type="spellEnd"/>
      <w:r w:rsidRPr="00B27358">
        <w:rPr>
          <w:rFonts w:ascii="Times New Roman" w:eastAsia="Calibri" w:hAnsi="Times New Roman" w:cs="Times New Roman"/>
          <w:sz w:val="22"/>
          <w:szCs w:val="22"/>
        </w:rPr>
        <w:t xml:space="preserve"> ar apimčiai ir neatleis dalyvio nuo visiško įsipareigojimų pagal Sutarties </w:t>
      </w:r>
      <w:r w:rsidR="008136A4" w:rsidRPr="00B27358">
        <w:rPr>
          <w:rFonts w:ascii="Times New Roman" w:eastAsia="Calibri" w:hAnsi="Times New Roman" w:cs="Times New Roman"/>
          <w:sz w:val="22"/>
          <w:szCs w:val="22"/>
        </w:rPr>
        <w:t xml:space="preserve">sąlygų įvykdymo užstatu vykdymo. </w:t>
      </w:r>
    </w:p>
    <w:p w14:paraId="550BDFDA" w14:textId="2CE76334" w:rsidR="00E45B7A" w:rsidRPr="00B27358" w:rsidRDefault="00E45B7A" w:rsidP="000B1FB4">
      <w:pPr>
        <w:pStyle w:val="Bodytext20"/>
        <w:numPr>
          <w:ilvl w:val="2"/>
          <w:numId w:val="26"/>
        </w:numPr>
        <w:shd w:val="clear" w:color="auto" w:fill="auto"/>
        <w:tabs>
          <w:tab w:val="left" w:pos="1560"/>
        </w:tabs>
        <w:spacing w:before="0" w:line="240" w:lineRule="auto"/>
        <w:ind w:firstLine="709"/>
        <w:rPr>
          <w:rFonts w:ascii="Times New Roman" w:eastAsia="Times New Roman" w:hAnsi="Times New Roman" w:cs="Times New Roman"/>
          <w:sz w:val="22"/>
          <w:szCs w:val="22"/>
          <w:lang w:eastAsia="lt-LT"/>
        </w:rPr>
      </w:pPr>
      <w:r w:rsidRPr="00B27358">
        <w:rPr>
          <w:rFonts w:ascii="Times New Roman" w:hAnsi="Times New Roman" w:cs="Times New Roman"/>
          <w:sz w:val="22"/>
          <w:szCs w:val="22"/>
          <w:u w:val="single"/>
        </w:rPr>
        <w:t>Banko garantija.</w:t>
      </w:r>
      <w:r w:rsidRPr="00B27358">
        <w:rPr>
          <w:rFonts w:ascii="Times New Roman" w:hAnsi="Times New Roman" w:cs="Times New Roman"/>
          <w:sz w:val="22"/>
          <w:szCs w:val="22"/>
        </w:rPr>
        <w:t xml:space="preserve"> Garantui keliami šie Sutarties įvykdymo garantijos pateikimo, jos turinio ir formos reikalavimai – dalyvis, kurio pasiūlymas pripažintas laimėjusiu, per 10 (dešimt) darbo dienų nuo Sutarties pasirašymo dienos privalo </w:t>
      </w:r>
      <w:r w:rsidR="00A97D2A" w:rsidRPr="00B27358">
        <w:rPr>
          <w:rFonts w:ascii="Times New Roman" w:hAnsi="Times New Roman" w:cs="Times New Roman"/>
          <w:sz w:val="22"/>
          <w:szCs w:val="22"/>
        </w:rPr>
        <w:t>Užsakovui</w:t>
      </w:r>
      <w:r w:rsidRPr="00B27358">
        <w:rPr>
          <w:rFonts w:ascii="Times New Roman" w:hAnsi="Times New Roman" w:cs="Times New Roman"/>
          <w:sz w:val="22"/>
          <w:szCs w:val="22"/>
        </w:rPr>
        <w:t xml:space="preserve"> pateikti deramai įformintą, atitinkančią Lietuvos Respublikos teisės aktų reikalavimus, banko </w:t>
      </w:r>
      <w:proofErr w:type="spellStart"/>
      <w:r w:rsidRPr="00B27358">
        <w:rPr>
          <w:rFonts w:ascii="Times New Roman" w:hAnsi="Times New Roman" w:cs="Times New Roman"/>
          <w:sz w:val="22"/>
          <w:szCs w:val="22"/>
        </w:rPr>
        <w:t>besąlygišką</w:t>
      </w:r>
      <w:proofErr w:type="spellEnd"/>
      <w:r w:rsidRPr="00B27358">
        <w:rPr>
          <w:rFonts w:ascii="Times New Roman" w:hAnsi="Times New Roman" w:cs="Times New Roman"/>
          <w:sz w:val="22"/>
          <w:szCs w:val="22"/>
        </w:rPr>
        <w:t xml:space="preserve"> ir neatšaukiamą Sutarties įvykdymo garantiją bei visus ją (jį) lydinčius dokumentus (originalus) tokiomis sąlygomis:</w:t>
      </w:r>
      <w:r w:rsidRPr="00B27358">
        <w:rPr>
          <w:rFonts w:ascii="Times New Roman" w:eastAsia="Tahoma" w:hAnsi="Times New Roman" w:cs="Times New Roman"/>
          <w:b/>
          <w:sz w:val="22"/>
          <w:szCs w:val="22"/>
          <w:lang w:eastAsia="lt-LT"/>
        </w:rPr>
        <w:t xml:space="preserve"> </w:t>
      </w:r>
      <w:r w:rsidRPr="00B27358">
        <w:rPr>
          <w:rFonts w:ascii="Times New Roman" w:hAnsi="Times New Roman" w:cs="Times New Roman"/>
          <w:sz w:val="22"/>
          <w:szCs w:val="22"/>
        </w:rPr>
        <w:t>garantas – bankas;</w:t>
      </w:r>
      <w:r w:rsidRPr="00B27358">
        <w:rPr>
          <w:rFonts w:ascii="Times New Roman" w:eastAsia="Tahoma" w:hAnsi="Times New Roman" w:cs="Times New Roman"/>
          <w:b/>
          <w:sz w:val="22"/>
          <w:szCs w:val="22"/>
          <w:lang w:eastAsia="lt-LT"/>
        </w:rPr>
        <w:t xml:space="preserve"> </w:t>
      </w:r>
      <w:r w:rsidRPr="00B27358">
        <w:rPr>
          <w:rFonts w:ascii="Times New Roman" w:hAnsi="Times New Roman" w:cs="Times New Roman"/>
          <w:sz w:val="22"/>
          <w:szCs w:val="22"/>
        </w:rPr>
        <w:t xml:space="preserve">garantijos suma – </w:t>
      </w:r>
      <w:r w:rsidRPr="00B27358">
        <w:rPr>
          <w:rFonts w:ascii="Times New Roman" w:hAnsi="Times New Roman" w:cs="Times New Roman"/>
          <w:b/>
          <w:sz w:val="22"/>
          <w:szCs w:val="22"/>
        </w:rPr>
        <w:t>20 000,00</w:t>
      </w:r>
      <w:r w:rsidRPr="00B27358">
        <w:rPr>
          <w:rFonts w:ascii="Times New Roman" w:hAnsi="Times New Roman" w:cs="Times New Roman"/>
          <w:sz w:val="22"/>
          <w:szCs w:val="22"/>
        </w:rPr>
        <w:t xml:space="preserve"> </w:t>
      </w:r>
      <w:r w:rsidRPr="00B27358">
        <w:rPr>
          <w:rFonts w:ascii="Times New Roman" w:hAnsi="Times New Roman" w:cs="Times New Roman"/>
          <w:kern w:val="2"/>
          <w:sz w:val="22"/>
          <w:szCs w:val="22"/>
          <w:lang w:eastAsia="hi-IN" w:bidi="hi-IN"/>
        </w:rPr>
        <w:t xml:space="preserve">(dvidešimt tūkstančių) </w:t>
      </w:r>
      <w:r w:rsidRPr="00B27358">
        <w:rPr>
          <w:rFonts w:ascii="Times New Roman" w:hAnsi="Times New Roman" w:cs="Times New Roman"/>
          <w:sz w:val="22"/>
          <w:szCs w:val="22"/>
        </w:rPr>
        <w:t>Eur;</w:t>
      </w:r>
      <w:r w:rsidRPr="00B27358">
        <w:rPr>
          <w:rFonts w:ascii="Times New Roman" w:eastAsia="Tahoma" w:hAnsi="Times New Roman" w:cs="Times New Roman"/>
          <w:b/>
          <w:sz w:val="22"/>
          <w:szCs w:val="22"/>
          <w:lang w:eastAsia="lt-LT"/>
        </w:rPr>
        <w:t xml:space="preserve"> </w:t>
      </w:r>
      <w:r w:rsidRPr="00B27358">
        <w:rPr>
          <w:rFonts w:ascii="Times New Roman" w:hAnsi="Times New Roman" w:cs="Times New Roman"/>
          <w:sz w:val="22"/>
          <w:szCs w:val="22"/>
        </w:rPr>
        <w:t xml:space="preserve">garantijos galiojimo terminas – ne trumpiau kaip iki Darbų atlikimo ir atsiskaitymo už juos termino pabaigos. Tuo atveju, kai darbų atlikimo terminas yra pratęsiamas (nukeliamas) dėl darbų ir (ar) paslaugų sustabdymo arba vėluojant vykdyti sutartį, taip pat turi būti atitinkamai pratęstas ir banko garantijos galiojimo terminas. </w:t>
      </w:r>
      <w:r w:rsidRPr="00B27358">
        <w:rPr>
          <w:rFonts w:ascii="Times New Roman" w:eastAsia="Tahoma" w:hAnsi="Times New Roman" w:cs="Times New Roman"/>
          <w:sz w:val="22"/>
          <w:szCs w:val="22"/>
          <w:lang w:eastAsia="lt-LT"/>
        </w:rPr>
        <w:t>G</w:t>
      </w:r>
      <w:r w:rsidRPr="00B27358">
        <w:rPr>
          <w:rFonts w:ascii="Times New Roman" w:hAnsi="Times New Roman" w:cs="Times New Roman"/>
          <w:sz w:val="22"/>
          <w:szCs w:val="22"/>
        </w:rPr>
        <w:t xml:space="preserve">arantijos sumos išmokėjimo sąlygos ir tvarka: per 5 darbo dienas nuo pirmo raštiško </w:t>
      </w:r>
      <w:r w:rsidR="00A97D2A" w:rsidRPr="00B27358">
        <w:rPr>
          <w:rFonts w:ascii="Times New Roman" w:hAnsi="Times New Roman" w:cs="Times New Roman"/>
          <w:sz w:val="22"/>
          <w:szCs w:val="22"/>
        </w:rPr>
        <w:t>Užsakovo</w:t>
      </w:r>
      <w:r w:rsidRPr="00B27358">
        <w:rPr>
          <w:rFonts w:ascii="Times New Roman" w:hAnsi="Times New Roman" w:cs="Times New Roman"/>
          <w:sz w:val="22"/>
          <w:szCs w:val="22"/>
        </w:rPr>
        <w:t xml:space="preserve"> pranešimo garantui apie </w:t>
      </w:r>
      <w:r w:rsidR="00B759E7" w:rsidRPr="00B27358">
        <w:rPr>
          <w:rFonts w:ascii="Times New Roman" w:eastAsia="Calibri" w:hAnsi="Times New Roman" w:cs="Times New Roman"/>
          <w:sz w:val="22"/>
          <w:szCs w:val="22"/>
        </w:rPr>
        <w:t>Rangovo</w:t>
      </w:r>
      <w:r w:rsidRPr="00B27358">
        <w:rPr>
          <w:rFonts w:ascii="Times New Roman" w:hAnsi="Times New Roman" w:cs="Times New Roman"/>
          <w:sz w:val="22"/>
          <w:szCs w:val="22"/>
        </w:rPr>
        <w:t xml:space="preserve"> Sutartyje nustatytų prievolių pažeidimą, dalinį ar visišką jų nevykdymą arba netinkamą vykdymą. Garantas neturi teisės reikalauti, kad </w:t>
      </w:r>
      <w:r w:rsidR="00A97D2A" w:rsidRPr="00B27358">
        <w:rPr>
          <w:rFonts w:ascii="Times New Roman" w:hAnsi="Times New Roman" w:cs="Times New Roman"/>
          <w:sz w:val="22"/>
          <w:szCs w:val="22"/>
        </w:rPr>
        <w:t>Užsakovas</w:t>
      </w:r>
      <w:r w:rsidRPr="00B27358">
        <w:rPr>
          <w:rFonts w:ascii="Times New Roman" w:hAnsi="Times New Roman" w:cs="Times New Roman"/>
          <w:sz w:val="22"/>
          <w:szCs w:val="22"/>
        </w:rPr>
        <w:t xml:space="preserve"> pagrįstų savo reikalavimą. </w:t>
      </w:r>
      <w:r w:rsidR="00A97D2A" w:rsidRPr="00B27358">
        <w:rPr>
          <w:rFonts w:ascii="Times New Roman" w:hAnsi="Times New Roman" w:cs="Times New Roman"/>
          <w:sz w:val="22"/>
          <w:szCs w:val="22"/>
        </w:rPr>
        <w:t>Užsakovas</w:t>
      </w:r>
      <w:r w:rsidRPr="00B27358">
        <w:rPr>
          <w:rFonts w:ascii="Times New Roman" w:hAnsi="Times New Roman" w:cs="Times New Roman"/>
          <w:sz w:val="22"/>
          <w:szCs w:val="22"/>
        </w:rPr>
        <w:t xml:space="preserve"> pranešime garantui nurodys, kad garantijos suma jai priklauso dėl to, kad </w:t>
      </w:r>
      <w:r w:rsidR="00B759E7" w:rsidRPr="00B27358">
        <w:rPr>
          <w:rFonts w:ascii="Times New Roman" w:eastAsia="Calibri" w:hAnsi="Times New Roman" w:cs="Times New Roman"/>
          <w:sz w:val="22"/>
          <w:szCs w:val="22"/>
        </w:rPr>
        <w:t>Rangovas</w:t>
      </w:r>
      <w:r w:rsidRPr="00B27358">
        <w:rPr>
          <w:rFonts w:ascii="Times New Roman" w:hAnsi="Times New Roman" w:cs="Times New Roman"/>
          <w:sz w:val="22"/>
          <w:szCs w:val="22"/>
        </w:rPr>
        <w:t xml:space="preserve"> dalinai ar visiškai neįvykdė Sutarties sąlygų ar kitaip pažeidė Sutartį; Jei </w:t>
      </w:r>
      <w:r w:rsidR="00A97D2A" w:rsidRPr="00B27358">
        <w:rPr>
          <w:rFonts w:ascii="Times New Roman" w:hAnsi="Times New Roman" w:cs="Times New Roman"/>
          <w:sz w:val="22"/>
          <w:szCs w:val="22"/>
        </w:rPr>
        <w:t>Užsakovas</w:t>
      </w:r>
      <w:r w:rsidRPr="00B27358">
        <w:rPr>
          <w:rFonts w:ascii="Times New Roman" w:hAnsi="Times New Roman" w:cs="Times New Roman"/>
          <w:sz w:val="22"/>
          <w:szCs w:val="22"/>
        </w:rPr>
        <w:t xml:space="preserve"> pasinaudoja Sutarties įvykdymo užtikrinimu banko garantija, dalyvis, siekdamas toliau vykdyti Sutarties įsipareigojimus, privalo per 10 (dešimt) darbo dienų nuo pranešimo apie pasinaudojimą banko garantija išsiuntimo dienos pateikti </w:t>
      </w:r>
      <w:r w:rsidR="00A97D2A" w:rsidRPr="00B27358">
        <w:rPr>
          <w:rFonts w:ascii="Times New Roman" w:hAnsi="Times New Roman" w:cs="Times New Roman"/>
          <w:sz w:val="22"/>
          <w:szCs w:val="22"/>
        </w:rPr>
        <w:t>Užsakovui</w:t>
      </w:r>
      <w:r w:rsidRPr="00B27358">
        <w:rPr>
          <w:rFonts w:ascii="Times New Roman" w:hAnsi="Times New Roman" w:cs="Times New Roman"/>
          <w:sz w:val="22"/>
          <w:szCs w:val="22"/>
        </w:rPr>
        <w:t xml:space="preserve"> naują Sutarties įvykdymo garantiją šiame </w:t>
      </w:r>
      <w:r w:rsidRPr="00B27358">
        <w:rPr>
          <w:rFonts w:ascii="Times New Roman" w:hAnsi="Times New Roman" w:cs="Times New Roman"/>
          <w:sz w:val="22"/>
          <w:szCs w:val="22"/>
          <w:lang w:eastAsia="lt-LT"/>
        </w:rPr>
        <w:t xml:space="preserve">papunktyje </w:t>
      </w:r>
      <w:r w:rsidRPr="00B27358">
        <w:rPr>
          <w:rFonts w:ascii="Times New Roman" w:hAnsi="Times New Roman" w:cs="Times New Roman"/>
          <w:sz w:val="22"/>
          <w:szCs w:val="22"/>
        </w:rPr>
        <w:t xml:space="preserve">nurodytai sumai. Vėlesni Sutarties ar kitų su ja susijusių dokumentų pakeitimai ar papildymai neturės įtakos garanto įsipareigojimų pagal Sutarties įvykdymo garantiją </w:t>
      </w:r>
      <w:proofErr w:type="spellStart"/>
      <w:r w:rsidRPr="00B27358">
        <w:rPr>
          <w:rFonts w:ascii="Times New Roman" w:hAnsi="Times New Roman" w:cs="Times New Roman"/>
          <w:sz w:val="22"/>
          <w:szCs w:val="22"/>
        </w:rPr>
        <w:t>vykdytinumui</w:t>
      </w:r>
      <w:proofErr w:type="spellEnd"/>
      <w:r w:rsidRPr="00B27358">
        <w:rPr>
          <w:rFonts w:ascii="Times New Roman" w:hAnsi="Times New Roman" w:cs="Times New Roman"/>
          <w:sz w:val="22"/>
          <w:szCs w:val="22"/>
        </w:rPr>
        <w:t xml:space="preserve"> ar apimčiai ir neatleis garanto nuo visiško įsipareigojimų pagal Sutarties įvykdymo garantija vykdymo.</w:t>
      </w:r>
    </w:p>
    <w:p w14:paraId="43979AB1" w14:textId="43D59A15" w:rsidR="00E45B7A" w:rsidRPr="00B27358" w:rsidRDefault="00E45B7A" w:rsidP="000B1FB4">
      <w:pPr>
        <w:pStyle w:val="Bodytext20"/>
        <w:numPr>
          <w:ilvl w:val="1"/>
          <w:numId w:val="26"/>
        </w:numPr>
        <w:shd w:val="clear" w:color="auto" w:fill="auto"/>
        <w:tabs>
          <w:tab w:val="left" w:pos="709"/>
        </w:tabs>
        <w:spacing w:before="0" w:line="240" w:lineRule="auto"/>
        <w:ind w:firstLine="709"/>
        <w:rPr>
          <w:rFonts w:ascii="Times New Roman" w:eastAsia="Times New Roman" w:hAnsi="Times New Roman" w:cs="Times New Roman"/>
          <w:sz w:val="22"/>
          <w:szCs w:val="22"/>
          <w:lang w:eastAsia="lt-LT"/>
        </w:rPr>
      </w:pPr>
      <w:r w:rsidRPr="00B27358">
        <w:rPr>
          <w:rFonts w:ascii="Times New Roman" w:hAnsi="Times New Roman" w:cs="Times New Roman"/>
          <w:color w:val="000000"/>
          <w:sz w:val="22"/>
          <w:szCs w:val="22"/>
        </w:rPr>
        <w:t xml:space="preserve"> Sutarties įvykdymo užtikrinimas grąžinamas per 30 </w:t>
      </w:r>
      <w:r w:rsidRPr="00B27358">
        <w:rPr>
          <w:rFonts w:ascii="Times New Roman" w:hAnsi="Times New Roman" w:cs="Times New Roman"/>
          <w:sz w:val="22"/>
          <w:szCs w:val="22"/>
        </w:rPr>
        <w:t>kalendorinių dienų nuo Sutarties įsipareigojimų įvykdymo dienos</w:t>
      </w:r>
      <w:r w:rsidRPr="00B27358">
        <w:rPr>
          <w:rFonts w:ascii="Times New Roman" w:hAnsi="Times New Roman" w:cs="Times New Roman"/>
          <w:color w:val="000000"/>
          <w:sz w:val="22"/>
          <w:szCs w:val="22"/>
        </w:rPr>
        <w:t xml:space="preserve">, gavus rašytinį </w:t>
      </w:r>
      <w:r w:rsidR="00B759E7" w:rsidRPr="00B27358">
        <w:rPr>
          <w:rFonts w:ascii="Times New Roman" w:eastAsia="Calibri" w:hAnsi="Times New Roman" w:cs="Times New Roman"/>
          <w:sz w:val="22"/>
          <w:szCs w:val="22"/>
        </w:rPr>
        <w:t>Rangovo</w:t>
      </w:r>
      <w:r w:rsidRPr="00B27358">
        <w:rPr>
          <w:rFonts w:ascii="Times New Roman" w:hAnsi="Times New Roman" w:cs="Times New Roman"/>
          <w:color w:val="000000"/>
          <w:sz w:val="22"/>
          <w:szCs w:val="22"/>
        </w:rPr>
        <w:t xml:space="preserve"> prašymą.</w:t>
      </w:r>
    </w:p>
    <w:p w14:paraId="18B9D304" w14:textId="77777777" w:rsidR="000175D1" w:rsidRPr="00E007B2" w:rsidRDefault="000175D1" w:rsidP="000175D1">
      <w:pPr>
        <w:pStyle w:val="Bodytext20"/>
        <w:shd w:val="clear" w:color="auto" w:fill="auto"/>
        <w:tabs>
          <w:tab w:val="left" w:pos="709"/>
        </w:tabs>
        <w:spacing w:before="0" w:after="120" w:line="240" w:lineRule="auto"/>
        <w:ind w:left="709" w:firstLine="0"/>
        <w:rPr>
          <w:rFonts w:ascii="Times New Roman" w:eastAsia="Times New Roman" w:hAnsi="Times New Roman" w:cs="Times New Roman"/>
          <w:color w:val="000000"/>
          <w:sz w:val="22"/>
          <w:szCs w:val="22"/>
          <w:lang w:eastAsia="lt-LT"/>
        </w:rPr>
      </w:pPr>
    </w:p>
    <w:p w14:paraId="1DCB821F" w14:textId="77777777" w:rsidR="004B5BFC" w:rsidRPr="00E007B2" w:rsidRDefault="00AB1CF8" w:rsidP="00F730D1">
      <w:pPr>
        <w:pStyle w:val="Antrat1"/>
        <w:ind w:left="0" w:firstLine="709"/>
        <w:rPr>
          <w:rFonts w:cs="Times New Roman"/>
          <w:szCs w:val="22"/>
        </w:rPr>
      </w:pPr>
      <w:bookmarkStart w:id="90" w:name="bookmark22"/>
      <w:bookmarkStart w:id="91" w:name="_Ref488395315"/>
      <w:bookmarkStart w:id="92" w:name="_Toc488772315"/>
      <w:bookmarkStart w:id="93" w:name="_Toc488935304"/>
      <w:bookmarkStart w:id="94" w:name="_Toc490646778"/>
      <w:bookmarkStart w:id="95" w:name="_Toc209621709"/>
      <w:r w:rsidRPr="00E007B2">
        <w:rPr>
          <w:rFonts w:cs="Times New Roman"/>
          <w:szCs w:val="22"/>
        </w:rPr>
        <w:t xml:space="preserve">SUTARTIES </w:t>
      </w:r>
      <w:bookmarkEnd w:id="90"/>
      <w:r w:rsidRPr="00E007B2">
        <w:rPr>
          <w:rFonts w:cs="Times New Roman"/>
          <w:szCs w:val="22"/>
        </w:rPr>
        <w:t>PAKEITIMAI</w:t>
      </w:r>
      <w:bookmarkEnd w:id="91"/>
      <w:bookmarkEnd w:id="92"/>
      <w:bookmarkEnd w:id="93"/>
      <w:bookmarkEnd w:id="94"/>
      <w:bookmarkEnd w:id="95"/>
    </w:p>
    <w:p w14:paraId="6C6D06AD" w14:textId="77777777" w:rsidR="00E203FF" w:rsidRPr="00BE25DF" w:rsidRDefault="00E203FF" w:rsidP="00E203FF">
      <w:pPr>
        <w:pStyle w:val="Bodytext20"/>
        <w:numPr>
          <w:ilvl w:val="1"/>
          <w:numId w:val="2"/>
        </w:numPr>
        <w:shd w:val="clear" w:color="auto" w:fill="auto"/>
        <w:tabs>
          <w:tab w:val="left" w:pos="1276"/>
          <w:tab w:val="left" w:pos="1418"/>
        </w:tabs>
        <w:spacing w:before="0" w:line="240" w:lineRule="auto"/>
        <w:ind w:left="0" w:firstLine="709"/>
        <w:rPr>
          <w:rFonts w:ascii="Times New Roman" w:hAnsi="Times New Roman" w:cs="Times New Roman"/>
          <w:color w:val="000000"/>
          <w:sz w:val="22"/>
          <w:szCs w:val="22"/>
          <w:lang w:eastAsia="lt-LT" w:bidi="lt-LT"/>
        </w:rPr>
      </w:pPr>
      <w:bookmarkStart w:id="96" w:name="bookmark23"/>
      <w:bookmarkStart w:id="97"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6"/>
      <w:r w:rsidRPr="00BE25DF">
        <w:rPr>
          <w:rFonts w:ascii="Times New Roman" w:hAnsi="Times New Roman" w:cs="Times New Roman"/>
          <w:color w:val="000000"/>
          <w:sz w:val="22"/>
          <w:szCs w:val="22"/>
          <w:lang w:eastAsia="lt-LT" w:bidi="lt-LT"/>
        </w:rPr>
        <w:t>kaip tai numatyta Viešųjų pirkimų įstatymo 89 straipsnyje.</w:t>
      </w:r>
      <w:bookmarkEnd w:id="97"/>
    </w:p>
    <w:p w14:paraId="2DA5FD9B" w14:textId="77777777" w:rsidR="00E203FF" w:rsidRPr="00BE25DF" w:rsidRDefault="00E203FF" w:rsidP="00E203FF">
      <w:pPr>
        <w:pStyle w:val="Bodytext20"/>
        <w:numPr>
          <w:ilvl w:val="1"/>
          <w:numId w:val="2"/>
        </w:numPr>
        <w:shd w:val="clear" w:color="auto" w:fill="auto"/>
        <w:tabs>
          <w:tab w:val="left" w:pos="1276"/>
          <w:tab w:val="left" w:pos="1418"/>
        </w:tabs>
        <w:spacing w:before="0" w:line="240" w:lineRule="auto"/>
        <w:ind w:left="0" w:firstLine="709"/>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sąlygų keitimu nėra laikomi techninio pobūdžio Sutarties pakeitimai (pavyzdžiui, Šalių rekvizitai, klaidos) bei atskirų Sutarties vykdymo sąlygų koregavimas Sutartyje numatytomis aplinkybėmis:</w:t>
      </w:r>
    </w:p>
    <w:p w14:paraId="53FEFD4C" w14:textId="77777777" w:rsidR="00E203FF" w:rsidRPr="003A5764"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 xml:space="preserve">Subrangovų keitimą reguliuoja Sutarties </w:t>
      </w:r>
      <w:r w:rsidRPr="003A5764">
        <w:rPr>
          <w:rFonts w:ascii="Times New Roman" w:hAnsi="Times New Roman" w:cs="Times New Roman"/>
          <w:sz w:val="22"/>
          <w:szCs w:val="22"/>
          <w:lang w:eastAsia="lt-LT" w:bidi="lt-LT"/>
        </w:rPr>
        <w:t>10.6 p.;</w:t>
      </w:r>
    </w:p>
    <w:p w14:paraId="78482C37" w14:textId="7B731CA1" w:rsidR="00E203FF" w:rsidRPr="003A5764"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 xml:space="preserve">Kainos perskaičiavimą reguliuoja Sutarties </w:t>
      </w:r>
      <w:r w:rsidRPr="003A5764">
        <w:rPr>
          <w:rFonts w:ascii="Times New Roman" w:hAnsi="Times New Roman" w:cs="Times New Roman"/>
          <w:sz w:val="22"/>
          <w:szCs w:val="22"/>
          <w:lang w:eastAsia="lt-LT" w:bidi="lt-LT"/>
        </w:rPr>
        <w:fldChar w:fldCharType="begin"/>
      </w:r>
      <w:r w:rsidRPr="003A5764">
        <w:rPr>
          <w:rFonts w:ascii="Times New Roman" w:hAnsi="Times New Roman" w:cs="Times New Roman"/>
          <w:sz w:val="22"/>
          <w:szCs w:val="22"/>
          <w:lang w:eastAsia="lt-LT" w:bidi="lt-LT"/>
        </w:rPr>
        <w:instrText xml:space="preserve"> REF _Ref488239464 \r \h  \* MERGEFORMAT </w:instrText>
      </w:r>
      <w:r w:rsidRPr="003A5764">
        <w:rPr>
          <w:rFonts w:ascii="Times New Roman" w:hAnsi="Times New Roman" w:cs="Times New Roman"/>
          <w:sz w:val="22"/>
          <w:szCs w:val="22"/>
          <w:lang w:eastAsia="lt-LT" w:bidi="lt-LT"/>
        </w:rPr>
      </w:r>
      <w:r w:rsidRPr="003A5764">
        <w:rPr>
          <w:rFonts w:ascii="Times New Roman" w:hAnsi="Times New Roman" w:cs="Times New Roman"/>
          <w:sz w:val="22"/>
          <w:szCs w:val="22"/>
          <w:lang w:eastAsia="lt-LT" w:bidi="lt-LT"/>
        </w:rPr>
        <w:fldChar w:fldCharType="separate"/>
      </w:r>
      <w:r w:rsidR="00350370">
        <w:rPr>
          <w:rFonts w:ascii="Times New Roman" w:hAnsi="Times New Roman" w:cs="Times New Roman"/>
          <w:sz w:val="22"/>
          <w:szCs w:val="22"/>
          <w:lang w:eastAsia="lt-LT" w:bidi="lt-LT"/>
        </w:rPr>
        <w:t>5.3</w:t>
      </w:r>
      <w:r w:rsidRPr="003A5764">
        <w:rPr>
          <w:rFonts w:ascii="Times New Roman" w:hAnsi="Times New Roman" w:cs="Times New Roman"/>
          <w:sz w:val="22"/>
          <w:szCs w:val="22"/>
          <w:lang w:eastAsia="lt-LT" w:bidi="lt-LT"/>
        </w:rPr>
        <w:fldChar w:fldCharType="end"/>
      </w:r>
      <w:r w:rsidRPr="003A5764">
        <w:rPr>
          <w:rFonts w:ascii="Times New Roman" w:hAnsi="Times New Roman" w:cs="Times New Roman"/>
          <w:sz w:val="22"/>
          <w:szCs w:val="22"/>
          <w:lang w:eastAsia="lt-LT" w:bidi="lt-LT"/>
        </w:rPr>
        <w:t xml:space="preserve"> p.;</w:t>
      </w:r>
    </w:p>
    <w:p w14:paraId="03D5317F" w14:textId="77777777" w:rsidR="00E203FF" w:rsidRPr="003A5764"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 kontaktinių duomenų pakeitimą reguliuoja Sutarties</w:t>
      </w:r>
      <w:r>
        <w:rPr>
          <w:rFonts w:ascii="Times New Roman" w:hAnsi="Times New Roman" w:cs="Times New Roman"/>
          <w:sz w:val="22"/>
          <w:szCs w:val="22"/>
          <w:lang w:eastAsia="lt-LT" w:bidi="lt-LT"/>
        </w:rPr>
        <w:t xml:space="preserve"> 20.4 </w:t>
      </w:r>
      <w:r w:rsidRPr="003A5764">
        <w:rPr>
          <w:rFonts w:ascii="Times New Roman" w:hAnsi="Times New Roman" w:cs="Times New Roman"/>
          <w:sz w:val="22"/>
          <w:szCs w:val="22"/>
          <w:lang w:eastAsia="lt-LT" w:bidi="lt-LT"/>
        </w:rPr>
        <w:t>p.</w:t>
      </w:r>
    </w:p>
    <w:p w14:paraId="24D87DD3" w14:textId="77777777" w:rsidR="00E203FF" w:rsidRPr="00BE25DF" w:rsidRDefault="00E203FF" w:rsidP="00E203FF">
      <w:pPr>
        <w:pStyle w:val="Bodytext20"/>
        <w:numPr>
          <w:ilvl w:val="1"/>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205FD355"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 y. dėl išskirtinai nepalankių meteorologinių sąlygų (taikoma Darbams, kurių kokybė priklauso nuo meteorologinių sąlygų);</w:t>
      </w:r>
    </w:p>
    <w:p w14:paraId="173B28E4"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539C7178"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33B9DCBD"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 / įrangos dėl nuo Rangovo nepriklausančių aplinkybių (rinkoje nebegaminamos / nebetiekiamos);</w:t>
      </w:r>
    </w:p>
    <w:p w14:paraId="7C5617D2"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0DDCD957"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 / tikslingumas atsisakyti atskiro Darbo ar mažinti apimtis dėl to, jog Darbai ar jų dalis tapo nereikalingi Užsakovui;</w:t>
      </w:r>
    </w:p>
    <w:p w14:paraId="6C8A906E"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1AD3C426"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 xml:space="preserve">dėl statybos normatyvinių dokumentų reikalavimų vykdymo. </w:t>
      </w:r>
    </w:p>
    <w:p w14:paraId="4918A6C4" w14:textId="77777777" w:rsidR="00E203FF" w:rsidRPr="00BE25DF" w:rsidRDefault="00E203FF" w:rsidP="00E203FF">
      <w:pPr>
        <w:pStyle w:val="Bodytext20"/>
        <w:numPr>
          <w:ilvl w:val="1"/>
          <w:numId w:val="2"/>
        </w:numPr>
        <w:shd w:val="clear" w:color="auto" w:fill="auto"/>
        <w:tabs>
          <w:tab w:val="left" w:pos="1276"/>
          <w:tab w:val="left" w:pos="1418"/>
        </w:tabs>
        <w:spacing w:before="0" w:line="240" w:lineRule="auto"/>
        <w:ind w:left="0" w:firstLine="709"/>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51C2998C"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 taip pat Darbo kokybės ar kitų bet kurio atskiro Darbo savybių, Darbų dalies lygių, pozicijų ir (arba) matmenų pakitimus;</w:t>
      </w:r>
    </w:p>
    <w:p w14:paraId="318982BA"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papildomą Darbą, įrangą, medžiagas;</w:t>
      </w:r>
    </w:p>
    <w:p w14:paraId="0368DE82"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Sutarties galiojimo terminų pakeitimą / pratęsimą.</w:t>
      </w:r>
    </w:p>
    <w:p w14:paraId="692CD8E5" w14:textId="77777777" w:rsidR="00E203FF" w:rsidRPr="00BE25DF" w:rsidRDefault="00E203FF" w:rsidP="00E203FF">
      <w:pPr>
        <w:pStyle w:val="Bodytext20"/>
        <w:numPr>
          <w:ilvl w:val="1"/>
          <w:numId w:val="2"/>
        </w:numPr>
        <w:shd w:val="clear" w:color="auto" w:fill="auto"/>
        <w:tabs>
          <w:tab w:val="left" w:pos="1276"/>
          <w:tab w:val="left" w:pos="1418"/>
        </w:tabs>
        <w:spacing w:before="0" w:line="240" w:lineRule="auto"/>
        <w:ind w:left="0" w:firstLine="709"/>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7889C7D1" w14:textId="77777777" w:rsidR="00E203FF" w:rsidRPr="00BE25DF" w:rsidRDefault="00E203FF" w:rsidP="00E203FF">
      <w:pPr>
        <w:pStyle w:val="Bodytext20"/>
        <w:numPr>
          <w:ilvl w:val="1"/>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bookmarkStart w:id="98" w:name="_Ref493063009"/>
      <w:r w:rsidRPr="00BE25DF">
        <w:rPr>
          <w:rFonts w:ascii="Times New Roman" w:hAnsi="Times New Roman" w:cs="Times New Roman"/>
          <w:sz w:val="22"/>
          <w:szCs w:val="22"/>
        </w:rPr>
        <w:t>Pakeitimai forminami tokia tvarka:</w:t>
      </w:r>
      <w:bookmarkEnd w:id="98"/>
    </w:p>
    <w:p w14:paraId="58C39C14"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 y.:</w:t>
      </w:r>
    </w:p>
    <w:p w14:paraId="63478E8B" w14:textId="77777777" w:rsidR="00E203FF" w:rsidRPr="00BE25DF" w:rsidRDefault="00E203FF" w:rsidP="00E203FF">
      <w:pPr>
        <w:pStyle w:val="Bodytext20"/>
        <w:numPr>
          <w:ilvl w:val="3"/>
          <w:numId w:val="2"/>
        </w:numPr>
        <w:shd w:val="clear" w:color="auto" w:fill="auto"/>
        <w:tabs>
          <w:tab w:val="left" w:pos="1276"/>
          <w:tab w:val="left" w:pos="1560"/>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4B345E2F" w14:textId="77777777" w:rsidR="00E203FF" w:rsidRPr="00BE25DF" w:rsidRDefault="00E203FF" w:rsidP="00E203FF">
      <w:pPr>
        <w:pStyle w:val="Bodytext20"/>
        <w:numPr>
          <w:ilvl w:val="3"/>
          <w:numId w:val="2"/>
        </w:numPr>
        <w:shd w:val="clear" w:color="auto" w:fill="auto"/>
        <w:tabs>
          <w:tab w:val="left" w:pos="1276"/>
          <w:tab w:val="left" w:pos="1560"/>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330E1C4C" w14:textId="77777777" w:rsidR="00E203FF" w:rsidRPr="00BE25DF" w:rsidRDefault="00E203FF" w:rsidP="00E203FF">
      <w:pPr>
        <w:pStyle w:val="Bodytext20"/>
        <w:numPr>
          <w:ilvl w:val="3"/>
          <w:numId w:val="2"/>
        </w:numPr>
        <w:shd w:val="clear" w:color="auto" w:fill="auto"/>
        <w:tabs>
          <w:tab w:val="left" w:pos="1276"/>
          <w:tab w:val="left" w:pos="1560"/>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techninę priežiūrą atliekančio subjekto ir projektuotojo parašais, bei raštu suderinamas su Užsakovu;</w:t>
      </w:r>
    </w:p>
    <w:p w14:paraId="3F6066AD"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704FD73B"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4200F136" w14:textId="77777777" w:rsidR="00E203FF" w:rsidRPr="00BE25DF" w:rsidRDefault="00E203FF" w:rsidP="00E203FF">
      <w:pPr>
        <w:pStyle w:val="Bodytext20"/>
        <w:numPr>
          <w:ilvl w:val="1"/>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sz w:val="22"/>
          <w:szCs w:val="22"/>
        </w:rPr>
        <w:t>Jei Sutartyje numatyti Darbai įsigyti pagal techninį projektą, parengtą vadovaujantis teisės aktų reikalavimais, ir techniniame projekte yra statinio statybos skaičiuojamosios kainos dalis, tai papildomų darbų pirkimas vykdomas tokia tvarka:</w:t>
      </w:r>
    </w:p>
    <w:p w14:paraId="39328B58"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sz w:val="22"/>
          <w:szCs w:val="22"/>
        </w:rPr>
        <w:t>jei Sutarties kaina kartu su papildomais darbais neviršija Viešųjų pirkimų įstatymo 89 str. numatytų keitimo ribų, koreguojama Sutarties kaina Šalių susitarimu;</w:t>
      </w:r>
    </w:p>
    <w:p w14:paraId="631889EE" w14:textId="77777777" w:rsidR="00E203FF" w:rsidRPr="00BE25DF" w:rsidRDefault="00E203FF" w:rsidP="00E203FF">
      <w:pPr>
        <w:pStyle w:val="Bodytext20"/>
        <w:numPr>
          <w:ilvl w:val="2"/>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hAnsi="Times New Roman" w:cs="Times New Roman"/>
          <w:sz w:val="22"/>
          <w:szCs w:val="22"/>
        </w:rPr>
        <w:t xml:space="preserve">jei Sutarties kaina kartu su papildomais darbais viršija Viešųjų pirkimų įstatymo 89 str. numatytas keitimo ribas, papildomi darbai įsigyjami vykdant atskirą pirkimą </w:t>
      </w:r>
      <w:r w:rsidRPr="00BE25DF">
        <w:rPr>
          <w:rFonts w:ascii="Times New Roman" w:hAnsi="Times New Roman" w:cs="Times New Roman"/>
          <w:bCs/>
          <w:sz w:val="22"/>
          <w:szCs w:val="22"/>
        </w:rPr>
        <w:t>Viešųjų pirkimų įstatyme</w:t>
      </w:r>
      <w:r w:rsidRPr="00BE25DF">
        <w:rPr>
          <w:rFonts w:ascii="Times New Roman" w:hAnsi="Times New Roman" w:cs="Times New Roman"/>
          <w:sz w:val="22"/>
          <w:szCs w:val="22"/>
        </w:rPr>
        <w:t xml:space="preserve"> nustatyta tvarka;</w:t>
      </w:r>
    </w:p>
    <w:p w14:paraId="3F705CEE" w14:textId="394CA3CF" w:rsidR="00E203FF" w:rsidRPr="00BE25DF" w:rsidRDefault="00E203FF" w:rsidP="00E203FF">
      <w:pPr>
        <w:pStyle w:val="Bodytext20"/>
        <w:numPr>
          <w:ilvl w:val="1"/>
          <w:numId w:val="2"/>
        </w:numPr>
        <w:shd w:val="clear" w:color="auto" w:fill="auto"/>
        <w:tabs>
          <w:tab w:val="left" w:pos="1276"/>
          <w:tab w:val="left" w:pos="1418"/>
        </w:tabs>
        <w:spacing w:before="0" w:line="240" w:lineRule="auto"/>
        <w:ind w:left="0" w:firstLine="709"/>
        <w:rPr>
          <w:rFonts w:ascii="Times New Roman" w:hAnsi="Times New Roman" w:cs="Times New Roman"/>
          <w:sz w:val="22"/>
          <w:szCs w:val="22"/>
        </w:rPr>
      </w:pPr>
      <w:r w:rsidRPr="00BE25DF">
        <w:rPr>
          <w:rFonts w:ascii="Times New Roman" w:eastAsia="MS Mincho" w:hAnsi="Times New Roman" w:cs="Times New Roman"/>
          <w:sz w:val="22"/>
          <w:szCs w:val="22"/>
        </w:rPr>
        <w:t xml:space="preserve">Jeigu Rangovas Darbų vykdymo metu sužino </w:t>
      </w:r>
      <w:r w:rsidRPr="00B759E7">
        <w:rPr>
          <w:rFonts w:ascii="Times New Roman" w:eastAsia="MS Mincho" w:hAnsi="Times New Roman" w:cs="Times New Roman"/>
          <w:sz w:val="22"/>
          <w:szCs w:val="22"/>
        </w:rPr>
        <w:t xml:space="preserve">apie </w:t>
      </w:r>
      <w:r w:rsidRPr="00B27358">
        <w:rPr>
          <w:rFonts w:ascii="Times New Roman" w:eastAsia="MS Mincho" w:hAnsi="Times New Roman" w:cs="Times New Roman"/>
          <w:sz w:val="22"/>
          <w:szCs w:val="22"/>
        </w:rPr>
        <w:t>techninio</w:t>
      </w:r>
      <w:r w:rsidR="00194381" w:rsidRPr="00B27358">
        <w:rPr>
          <w:rFonts w:ascii="Times New Roman" w:eastAsia="MS Mincho" w:hAnsi="Times New Roman" w:cs="Times New Roman"/>
          <w:sz w:val="22"/>
          <w:szCs w:val="22"/>
        </w:rPr>
        <w:t xml:space="preserve"> darbo</w:t>
      </w:r>
      <w:r w:rsidRPr="00B27358">
        <w:rPr>
          <w:rFonts w:ascii="Times New Roman" w:eastAsia="MS Mincho" w:hAnsi="Times New Roman" w:cs="Times New Roman"/>
          <w:sz w:val="22"/>
          <w:szCs w:val="22"/>
        </w:rPr>
        <w:t xml:space="preserve"> projekto klaidą</w:t>
      </w:r>
      <w:r w:rsidRPr="00B759E7">
        <w:rPr>
          <w:rFonts w:ascii="Times New Roman" w:eastAsia="MS Mincho" w:hAnsi="Times New Roman" w:cs="Times New Roman"/>
          <w:sz w:val="22"/>
          <w:szCs w:val="22"/>
        </w:rPr>
        <w:t xml:space="preserve"> arba techninį trūkumą dokumento, kuriuo vadovaujantis Rangovas privalo vykdyti Darbus, tai Rangovas apie tai privalo nedelsdamas pranešti</w:t>
      </w:r>
      <w:r w:rsidRPr="00BE25DF">
        <w:rPr>
          <w:rFonts w:ascii="Times New Roman" w:eastAsia="MS Mincho" w:hAnsi="Times New Roman" w:cs="Times New Roman"/>
          <w:sz w:val="22"/>
          <w:szCs w:val="22"/>
        </w:rPr>
        <w:t xml:space="preserve"> Užsakovui. Užsakovas, gavęs tokį Rangovo pranešimą, privalo pateikti trūkstamą informaciją, tinkamus paaiškinimus bei (jeigu reikia) įforminti pakeitimą Sutarties </w:t>
      </w:r>
      <w:r w:rsidRPr="00BE25DF">
        <w:rPr>
          <w:rFonts w:ascii="Times New Roman" w:eastAsia="MS Mincho" w:hAnsi="Times New Roman" w:cs="Times New Roman"/>
          <w:sz w:val="22"/>
          <w:szCs w:val="22"/>
        </w:rPr>
        <w:fldChar w:fldCharType="begin"/>
      </w:r>
      <w:r w:rsidRPr="00BE25DF">
        <w:rPr>
          <w:rFonts w:ascii="Times New Roman" w:eastAsia="MS Mincho" w:hAnsi="Times New Roman" w:cs="Times New Roman"/>
          <w:sz w:val="22"/>
          <w:szCs w:val="22"/>
        </w:rPr>
        <w:instrText xml:space="preserve"> REF _Ref493063009 \r \h  \* MERGEFORMAT </w:instrText>
      </w:r>
      <w:r w:rsidRPr="00BE25DF">
        <w:rPr>
          <w:rFonts w:ascii="Times New Roman" w:eastAsia="MS Mincho" w:hAnsi="Times New Roman" w:cs="Times New Roman"/>
          <w:sz w:val="22"/>
          <w:szCs w:val="22"/>
        </w:rPr>
      </w:r>
      <w:r w:rsidRPr="00BE25DF">
        <w:rPr>
          <w:rFonts w:ascii="Times New Roman" w:eastAsia="MS Mincho" w:hAnsi="Times New Roman" w:cs="Times New Roman"/>
          <w:sz w:val="22"/>
          <w:szCs w:val="22"/>
        </w:rPr>
        <w:fldChar w:fldCharType="separate"/>
      </w:r>
      <w:r w:rsidR="00350370">
        <w:rPr>
          <w:rFonts w:ascii="Times New Roman" w:eastAsia="MS Mincho" w:hAnsi="Times New Roman" w:cs="Times New Roman"/>
          <w:sz w:val="22"/>
          <w:szCs w:val="22"/>
        </w:rPr>
        <w:t>15.6</w:t>
      </w:r>
      <w:r w:rsidRPr="00BE25DF">
        <w:rPr>
          <w:rFonts w:ascii="Times New Roman" w:eastAsia="MS Mincho" w:hAnsi="Times New Roman" w:cs="Times New Roman"/>
          <w:sz w:val="22"/>
          <w:szCs w:val="22"/>
        </w:rPr>
        <w:fldChar w:fldCharType="end"/>
      </w:r>
      <w:r w:rsidRPr="00BE25DF">
        <w:rPr>
          <w:rFonts w:ascii="Times New Roman" w:eastAsia="MS Mincho" w:hAnsi="Times New Roman" w:cs="Times New Roman"/>
          <w:sz w:val="22"/>
          <w:szCs w:val="22"/>
        </w:rPr>
        <w:t xml:space="preserve"> p.</w:t>
      </w:r>
      <w:r w:rsidRPr="00BE25DF">
        <w:rPr>
          <w:rFonts w:ascii="Times New Roman" w:hAnsi="Times New Roman" w:cs="Times New Roman"/>
          <w:sz w:val="22"/>
          <w:szCs w:val="22"/>
        </w:rPr>
        <w:t xml:space="preserve"> 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Antrat1"/>
        <w:ind w:left="0" w:firstLine="709"/>
        <w:rPr>
          <w:rFonts w:cs="Times New Roman"/>
          <w:color w:val="000000" w:themeColor="text1"/>
          <w:szCs w:val="22"/>
        </w:rPr>
      </w:pPr>
      <w:bookmarkStart w:id="99" w:name="_Ref488395265"/>
      <w:bookmarkStart w:id="100" w:name="_Toc488772317"/>
      <w:bookmarkStart w:id="101" w:name="_Toc488935306"/>
      <w:bookmarkStart w:id="102" w:name="_Toc490646780"/>
      <w:bookmarkStart w:id="103" w:name="_Toc209621710"/>
      <w:r w:rsidRPr="007E6A96">
        <w:rPr>
          <w:rFonts w:cs="Times New Roman"/>
          <w:color w:val="000000" w:themeColor="text1"/>
          <w:szCs w:val="22"/>
        </w:rPr>
        <w:t>SUTARTIES NUTRAUKIMAS</w:t>
      </w:r>
      <w:bookmarkEnd w:id="99"/>
      <w:bookmarkEnd w:id="100"/>
      <w:bookmarkEnd w:id="101"/>
      <w:bookmarkEnd w:id="102"/>
      <w:bookmarkEnd w:id="103"/>
      <w:r w:rsidRPr="007E6A96">
        <w:rPr>
          <w:rFonts w:cs="Times New Roman"/>
          <w:color w:val="000000" w:themeColor="text1"/>
          <w:szCs w:val="22"/>
        </w:rPr>
        <w:t xml:space="preserve"> </w:t>
      </w:r>
    </w:p>
    <w:p w14:paraId="7DF9AA94" w14:textId="77777777" w:rsidR="004B5BFC" w:rsidRPr="007E6A96"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p>
    <w:p w14:paraId="0BA1DE3A" w14:textId="1FD144E4" w:rsidR="00B66677" w:rsidRPr="007E6A96" w:rsidRDefault="00B66677"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lang w:eastAsia="lt-LT" w:bidi="lt-LT"/>
        </w:rPr>
      </w:pPr>
      <w:bookmarkStart w:id="104" w:name="bookmark25"/>
      <w:r w:rsidRPr="007E6A96">
        <w:rPr>
          <w:rFonts w:ascii="Times New Roman" w:hAnsi="Times New Roman" w:cs="Times New Roman"/>
          <w:color w:val="000000" w:themeColor="text1"/>
          <w:sz w:val="22"/>
          <w:szCs w:val="22"/>
          <w:lang w:eastAsia="lt-LT" w:bidi="lt-LT"/>
        </w:rPr>
        <w:t xml:space="preserve">Užsakovas turi teisę vienašališkai, nesikreipdamas į teismą, prieš 15 (penkiolika) dienų raštu apie tai įspėjęs Rangovą, nutraukti Sutartį </w:t>
      </w:r>
      <w:r w:rsidRPr="007E6A96">
        <w:rPr>
          <w:rFonts w:ascii="Times New Roman" w:hAnsi="Times New Roman" w:cs="Times New Roman"/>
          <w:color w:val="000000" w:themeColor="text1"/>
          <w:sz w:val="22"/>
          <w:szCs w:val="22"/>
        </w:rPr>
        <w:t>ir pasinaudoti Sutarties įvykdymo užtikrinimo suma, nurodyta, Sutarties sąlygų 14.</w:t>
      </w:r>
      <w:r w:rsidR="00E428AB">
        <w:rPr>
          <w:rFonts w:ascii="Times New Roman" w:hAnsi="Times New Roman" w:cs="Times New Roman"/>
          <w:color w:val="000000" w:themeColor="text1"/>
          <w:sz w:val="22"/>
          <w:szCs w:val="22"/>
        </w:rPr>
        <w:t>1</w:t>
      </w:r>
      <w:r w:rsidRPr="007E6A96">
        <w:rPr>
          <w:rFonts w:ascii="Times New Roman" w:hAnsi="Times New Roman" w:cs="Times New Roman"/>
          <w:color w:val="000000" w:themeColor="text1"/>
          <w:sz w:val="22"/>
          <w:szCs w:val="22"/>
        </w:rPr>
        <w:t xml:space="preserve"> p</w:t>
      </w:r>
      <w:r w:rsidRPr="007E6A96">
        <w:rPr>
          <w:rFonts w:ascii="Times New Roman" w:hAnsi="Times New Roman" w:cs="Times New Roman"/>
          <w:color w:val="000000" w:themeColor="text1"/>
          <w:sz w:val="22"/>
          <w:szCs w:val="22"/>
          <w:lang w:eastAsia="lt-LT"/>
        </w:rPr>
        <w:t>.</w:t>
      </w:r>
      <w:r w:rsidRPr="007E6A96">
        <w:rPr>
          <w:rFonts w:ascii="Times New Roman" w:hAnsi="Times New Roman" w:cs="Times New Roman"/>
          <w:color w:val="000000" w:themeColor="text1"/>
          <w:sz w:val="22"/>
          <w:szCs w:val="22"/>
          <w:lang w:eastAsia="lt-LT" w:bidi="lt-LT"/>
        </w:rPr>
        <w:t>, jeigu Rangovas iš esmės pažeidė Sutartį. Rangovo padarytas Sutarties pažeidimas laikomas esminiu, jeigu:</w:t>
      </w:r>
      <w:bookmarkEnd w:id="104"/>
    </w:p>
    <w:p w14:paraId="3EA62C12" w14:textId="02A145D4" w:rsidR="004B5BFC" w:rsidRPr="007E6A96"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themeColor="text1"/>
          <w:sz w:val="22"/>
          <w:szCs w:val="22"/>
          <w:lang w:eastAsia="lt-LT"/>
        </w:rPr>
      </w:pPr>
      <w:r w:rsidRPr="007E6A96">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7E6A96">
        <w:rPr>
          <w:rFonts w:ascii="Times New Roman" w:eastAsia="Times New Roman" w:hAnsi="Times New Roman" w:cs="Times New Roman"/>
          <w:color w:val="000000" w:themeColor="text1"/>
          <w:sz w:val="22"/>
          <w:szCs w:val="22"/>
          <w:lang w:eastAsia="lt-LT"/>
        </w:rPr>
        <w:t xml:space="preserve">protingą Užsakovo, vadovaujantis Sutarties </w:t>
      </w:r>
      <w:r w:rsidR="000323E7" w:rsidRPr="007E6A96">
        <w:rPr>
          <w:rFonts w:ascii="Times New Roman" w:eastAsia="Times New Roman" w:hAnsi="Times New Roman" w:cs="Times New Roman"/>
          <w:color w:val="000000" w:themeColor="text1"/>
          <w:sz w:val="22"/>
          <w:szCs w:val="22"/>
          <w:lang w:eastAsia="lt-LT"/>
        </w:rPr>
        <w:fldChar w:fldCharType="begin"/>
      </w:r>
      <w:r w:rsidR="000323E7" w:rsidRPr="007E6A96">
        <w:rPr>
          <w:rFonts w:ascii="Times New Roman" w:eastAsia="Times New Roman" w:hAnsi="Times New Roman" w:cs="Times New Roman"/>
          <w:color w:val="000000" w:themeColor="text1"/>
          <w:sz w:val="22"/>
          <w:szCs w:val="22"/>
          <w:lang w:eastAsia="lt-LT"/>
        </w:rPr>
        <w:instrText xml:space="preserve"> REF _Ref493059928 \r \h </w:instrText>
      </w:r>
      <w:r w:rsidR="00E007B2" w:rsidRPr="007E6A96">
        <w:rPr>
          <w:rFonts w:ascii="Times New Roman" w:eastAsia="Times New Roman" w:hAnsi="Times New Roman" w:cs="Times New Roman"/>
          <w:color w:val="000000" w:themeColor="text1"/>
          <w:sz w:val="22"/>
          <w:szCs w:val="22"/>
          <w:lang w:eastAsia="lt-LT"/>
        </w:rPr>
        <w:instrText xml:space="preserve"> \* MERGEFORMAT </w:instrText>
      </w:r>
      <w:r w:rsidR="000323E7" w:rsidRPr="007E6A96">
        <w:rPr>
          <w:rFonts w:ascii="Times New Roman" w:eastAsia="Times New Roman" w:hAnsi="Times New Roman" w:cs="Times New Roman"/>
          <w:color w:val="000000" w:themeColor="text1"/>
          <w:sz w:val="22"/>
          <w:szCs w:val="22"/>
          <w:lang w:eastAsia="lt-LT"/>
        </w:rPr>
      </w:r>
      <w:r w:rsidR="000323E7" w:rsidRPr="007E6A96">
        <w:rPr>
          <w:rFonts w:ascii="Times New Roman" w:eastAsia="Times New Roman" w:hAnsi="Times New Roman" w:cs="Times New Roman"/>
          <w:color w:val="000000" w:themeColor="text1"/>
          <w:sz w:val="22"/>
          <w:szCs w:val="22"/>
          <w:lang w:eastAsia="lt-LT"/>
        </w:rPr>
        <w:fldChar w:fldCharType="separate"/>
      </w:r>
      <w:r w:rsidR="00350370">
        <w:rPr>
          <w:rFonts w:ascii="Times New Roman" w:eastAsia="Times New Roman" w:hAnsi="Times New Roman" w:cs="Times New Roman"/>
          <w:color w:val="000000" w:themeColor="text1"/>
          <w:sz w:val="22"/>
          <w:szCs w:val="22"/>
          <w:lang w:eastAsia="lt-LT"/>
        </w:rPr>
        <w:t>11.6</w:t>
      </w:r>
      <w:r w:rsidR="000323E7" w:rsidRPr="007E6A96">
        <w:rPr>
          <w:rFonts w:ascii="Times New Roman" w:eastAsia="Times New Roman" w:hAnsi="Times New Roman" w:cs="Times New Roman"/>
          <w:color w:val="000000" w:themeColor="text1"/>
          <w:sz w:val="22"/>
          <w:szCs w:val="22"/>
          <w:lang w:eastAsia="lt-LT"/>
        </w:rPr>
        <w:fldChar w:fldCharType="end"/>
      </w:r>
      <w:r w:rsidR="000323E7" w:rsidRPr="007E6A96">
        <w:rPr>
          <w:rFonts w:ascii="Times New Roman" w:eastAsia="Times New Roman" w:hAnsi="Times New Roman" w:cs="Times New Roman"/>
          <w:color w:val="000000" w:themeColor="text1"/>
          <w:sz w:val="22"/>
          <w:szCs w:val="22"/>
          <w:lang w:eastAsia="lt-LT"/>
        </w:rPr>
        <w:t xml:space="preserve"> punktu,</w:t>
      </w:r>
      <w:r w:rsidRPr="007E6A96">
        <w:rPr>
          <w:rFonts w:ascii="Times New Roman" w:eastAsia="Times New Roman" w:hAnsi="Times New Roman" w:cs="Times New Roman"/>
          <w:color w:val="000000" w:themeColor="text1"/>
          <w:sz w:val="22"/>
          <w:szCs w:val="22"/>
          <w:lang w:eastAsia="lt-LT"/>
        </w:rPr>
        <w:t xml:space="preserve"> nustatytą terminą;</w:t>
      </w:r>
    </w:p>
    <w:p w14:paraId="07F57341" w14:textId="77777777" w:rsidR="004B5BFC" w:rsidRPr="007E6A96"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themeColor="text1"/>
          <w:sz w:val="22"/>
          <w:szCs w:val="22"/>
          <w:lang w:eastAsia="lt-LT"/>
        </w:rPr>
      </w:pPr>
      <w:r w:rsidRPr="007E6A96">
        <w:rPr>
          <w:rFonts w:ascii="Times New Roman" w:eastAsia="Times New Roman" w:hAnsi="Times New Roman" w:cs="Times New Roman"/>
          <w:color w:val="000000" w:themeColor="text1"/>
          <w:sz w:val="22"/>
          <w:szCs w:val="22"/>
          <w:lang w:eastAsia="lt-LT"/>
        </w:rPr>
        <w:t>Rangovas daugiau kaip du kartus iš eilės praleido dalies Darbų atlikimo terminą, jei Darbai yra tęstinio pobūdžio;</w:t>
      </w:r>
    </w:p>
    <w:p w14:paraId="6E532761" w14:textId="647DE9F3" w:rsidR="004B5BFC" w:rsidRPr="007E6A96"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themeColor="text1"/>
          <w:sz w:val="22"/>
          <w:szCs w:val="22"/>
          <w:lang w:eastAsia="lt-LT"/>
        </w:rPr>
      </w:pPr>
      <w:r w:rsidRPr="007E6A96">
        <w:rPr>
          <w:rFonts w:ascii="Times New Roman" w:eastAsia="Times New Roman" w:hAnsi="Times New Roman" w:cs="Times New Roman"/>
          <w:color w:val="000000" w:themeColor="text1"/>
          <w:sz w:val="22"/>
          <w:szCs w:val="22"/>
          <w:lang w:eastAsia="lt-LT"/>
        </w:rPr>
        <w:t xml:space="preserve">Rangovas nesilaiko </w:t>
      </w:r>
      <w:r w:rsidR="00296E77" w:rsidRPr="007E6A96">
        <w:rPr>
          <w:rFonts w:ascii="Times New Roman" w:eastAsia="Times New Roman" w:hAnsi="Times New Roman" w:cs="Times New Roman"/>
          <w:color w:val="000000" w:themeColor="text1"/>
          <w:sz w:val="22"/>
          <w:szCs w:val="22"/>
          <w:lang w:eastAsia="lt-LT"/>
        </w:rPr>
        <w:t xml:space="preserve">Sutarties </w:t>
      </w:r>
      <w:r w:rsidR="001B1E4B" w:rsidRPr="007E6A96">
        <w:rPr>
          <w:rFonts w:ascii="Times New Roman" w:eastAsia="Times New Roman" w:hAnsi="Times New Roman" w:cs="Times New Roman"/>
          <w:color w:val="000000" w:themeColor="text1"/>
          <w:sz w:val="22"/>
          <w:szCs w:val="22"/>
          <w:lang w:eastAsia="lt-LT"/>
        </w:rPr>
        <w:t>6.3 punkte</w:t>
      </w:r>
      <w:r w:rsidRPr="007E6A96">
        <w:rPr>
          <w:rFonts w:ascii="Times New Roman" w:eastAsia="Times New Roman" w:hAnsi="Times New Roman" w:cs="Times New Roman"/>
          <w:color w:val="000000" w:themeColor="text1"/>
          <w:sz w:val="22"/>
          <w:szCs w:val="22"/>
          <w:lang w:eastAsia="lt-LT"/>
        </w:rPr>
        <w:t xml:space="preserve"> numatyto Darbų atlikimo termino ir vėlavimas nuo numatyto etapo pabaigos termino yra daugiau nei 30 (trisdešimt) dienų;</w:t>
      </w:r>
    </w:p>
    <w:p w14:paraId="071A98DF" w14:textId="77777777" w:rsidR="004B5BFC" w:rsidRPr="007E6A96"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themeColor="text1"/>
          <w:sz w:val="22"/>
          <w:szCs w:val="22"/>
          <w:lang w:eastAsia="lt-LT"/>
        </w:rPr>
      </w:pPr>
      <w:r w:rsidRPr="007E6A96">
        <w:rPr>
          <w:rFonts w:ascii="Times New Roman" w:eastAsia="Times New Roman" w:hAnsi="Times New Roman" w:cs="Times New Roman"/>
          <w:color w:val="000000" w:themeColor="text1"/>
          <w:sz w:val="22"/>
          <w:szCs w:val="22"/>
          <w:lang w:eastAsia="lt-LT"/>
        </w:rPr>
        <w:t>Rangovo kvalifikacija tapo nebeatitinkančia šios Sutarties reikalavimų ir šie neatitikimai nebuvo ištaisyti per 14 (keturiolika) dienų nuo kvalifikacijos tapimo neatitinkančia dienos;</w:t>
      </w:r>
    </w:p>
    <w:p w14:paraId="22675464" w14:textId="77777777" w:rsidR="004B5BFC" w:rsidRPr="007E6A96"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themeColor="text1"/>
          <w:sz w:val="22"/>
          <w:szCs w:val="22"/>
          <w:lang w:eastAsia="lt-LT"/>
        </w:rPr>
      </w:pPr>
      <w:r w:rsidRPr="007E6A96">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711D4EB3" w14:textId="4D49BA76" w:rsidR="004B5BFC" w:rsidRPr="00B27358"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themeColor="text1"/>
          <w:sz w:val="22"/>
          <w:szCs w:val="22"/>
          <w:lang w:eastAsia="lt-LT"/>
        </w:rPr>
      </w:pPr>
      <w:r w:rsidRPr="007E6A96">
        <w:rPr>
          <w:rFonts w:ascii="Times New Roman" w:eastAsia="Times New Roman" w:hAnsi="Times New Roman" w:cs="Times New Roman"/>
          <w:color w:val="000000" w:themeColor="text1"/>
          <w:sz w:val="22"/>
          <w:szCs w:val="22"/>
          <w:lang w:eastAsia="lt-LT"/>
        </w:rPr>
        <w:t xml:space="preserve">Rangovas pažeidžia šios Sutarties nuostatas, reglamentuojančias konkurenciją, intelektinės </w:t>
      </w:r>
      <w:r w:rsidRPr="00B27358">
        <w:rPr>
          <w:rFonts w:ascii="Times New Roman" w:eastAsia="Times New Roman" w:hAnsi="Times New Roman" w:cs="Times New Roman"/>
          <w:color w:val="000000" w:themeColor="text1"/>
          <w:sz w:val="22"/>
          <w:szCs w:val="22"/>
          <w:lang w:eastAsia="lt-LT"/>
        </w:rPr>
        <w:t xml:space="preserve">nuosavybės ar </w:t>
      </w:r>
      <w:r w:rsidR="00B759E7" w:rsidRPr="00B27358">
        <w:rPr>
          <w:rFonts w:ascii="Times New Roman" w:eastAsia="Times New Roman" w:hAnsi="Times New Roman" w:cs="Times New Roman"/>
          <w:color w:val="000000" w:themeColor="text1"/>
          <w:sz w:val="22"/>
          <w:szCs w:val="22"/>
          <w:lang w:eastAsia="lt-LT"/>
        </w:rPr>
        <w:t xml:space="preserve">pakartotinai </w:t>
      </w:r>
      <w:r w:rsidRPr="00B27358">
        <w:rPr>
          <w:rFonts w:ascii="Times New Roman" w:eastAsia="Times New Roman" w:hAnsi="Times New Roman" w:cs="Times New Roman"/>
          <w:color w:val="000000" w:themeColor="text1"/>
          <w:sz w:val="22"/>
          <w:szCs w:val="22"/>
          <w:lang w:eastAsia="lt-LT"/>
        </w:rPr>
        <w:t>konfidencialios informacijos valdymą;</w:t>
      </w:r>
    </w:p>
    <w:p w14:paraId="0C612915" w14:textId="304B5114" w:rsidR="004B5BFC" w:rsidRPr="00B27358"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themeColor="text1"/>
          <w:sz w:val="22"/>
          <w:szCs w:val="22"/>
          <w:lang w:eastAsia="lt-LT"/>
        </w:rPr>
      </w:pPr>
      <w:r w:rsidRPr="00B27358">
        <w:rPr>
          <w:rFonts w:ascii="Times New Roman" w:eastAsia="Times New Roman" w:hAnsi="Times New Roman" w:cs="Times New Roman"/>
          <w:color w:val="000000" w:themeColor="text1"/>
          <w:sz w:val="22"/>
          <w:szCs w:val="22"/>
          <w:lang w:eastAsia="lt-LT"/>
        </w:rPr>
        <w:t xml:space="preserve">Rangovas pažeidžia Sutarties </w:t>
      </w:r>
      <w:r w:rsidR="000323E7" w:rsidRPr="00B27358">
        <w:rPr>
          <w:rFonts w:ascii="Times New Roman" w:eastAsia="Times New Roman" w:hAnsi="Times New Roman" w:cs="Times New Roman"/>
          <w:color w:val="000000" w:themeColor="text1"/>
          <w:sz w:val="22"/>
          <w:szCs w:val="22"/>
          <w:lang w:eastAsia="lt-LT"/>
        </w:rPr>
        <w:fldChar w:fldCharType="begin"/>
      </w:r>
      <w:r w:rsidR="000323E7" w:rsidRPr="00B27358">
        <w:rPr>
          <w:rFonts w:ascii="Times New Roman" w:eastAsia="Times New Roman" w:hAnsi="Times New Roman" w:cs="Times New Roman"/>
          <w:color w:val="000000" w:themeColor="text1"/>
          <w:sz w:val="22"/>
          <w:szCs w:val="22"/>
          <w:lang w:eastAsia="lt-LT"/>
        </w:rPr>
        <w:instrText xml:space="preserve"> REF _Ref493059799 \r \h </w:instrText>
      </w:r>
      <w:r w:rsidR="00E007B2" w:rsidRPr="00B27358">
        <w:rPr>
          <w:rFonts w:ascii="Times New Roman" w:eastAsia="Times New Roman" w:hAnsi="Times New Roman" w:cs="Times New Roman"/>
          <w:color w:val="000000" w:themeColor="text1"/>
          <w:sz w:val="22"/>
          <w:szCs w:val="22"/>
          <w:lang w:eastAsia="lt-LT"/>
        </w:rPr>
        <w:instrText xml:space="preserve"> \* MERGEFORMAT </w:instrText>
      </w:r>
      <w:r w:rsidR="000323E7" w:rsidRPr="00B27358">
        <w:rPr>
          <w:rFonts w:ascii="Times New Roman" w:eastAsia="Times New Roman" w:hAnsi="Times New Roman" w:cs="Times New Roman"/>
          <w:color w:val="000000" w:themeColor="text1"/>
          <w:sz w:val="22"/>
          <w:szCs w:val="22"/>
          <w:lang w:eastAsia="lt-LT"/>
        </w:rPr>
      </w:r>
      <w:r w:rsidR="000323E7" w:rsidRPr="00B27358">
        <w:rPr>
          <w:rFonts w:ascii="Times New Roman" w:eastAsia="Times New Roman" w:hAnsi="Times New Roman" w:cs="Times New Roman"/>
          <w:color w:val="000000" w:themeColor="text1"/>
          <w:sz w:val="22"/>
          <w:szCs w:val="22"/>
          <w:lang w:eastAsia="lt-LT"/>
        </w:rPr>
        <w:fldChar w:fldCharType="separate"/>
      </w:r>
      <w:r w:rsidR="00350370" w:rsidRPr="00B27358">
        <w:rPr>
          <w:rFonts w:ascii="Times New Roman" w:eastAsia="Times New Roman" w:hAnsi="Times New Roman" w:cs="Times New Roman"/>
          <w:color w:val="000000" w:themeColor="text1"/>
          <w:sz w:val="22"/>
          <w:szCs w:val="22"/>
          <w:lang w:eastAsia="lt-LT"/>
        </w:rPr>
        <w:t>8.3</w:t>
      </w:r>
      <w:r w:rsidR="000323E7" w:rsidRPr="00B27358">
        <w:rPr>
          <w:rFonts w:ascii="Times New Roman" w:eastAsia="Times New Roman" w:hAnsi="Times New Roman" w:cs="Times New Roman"/>
          <w:color w:val="000000" w:themeColor="text1"/>
          <w:sz w:val="22"/>
          <w:szCs w:val="22"/>
          <w:lang w:eastAsia="lt-LT"/>
        </w:rPr>
        <w:fldChar w:fldCharType="end"/>
      </w:r>
      <w:r w:rsidR="000323E7" w:rsidRPr="00B27358">
        <w:rPr>
          <w:rFonts w:ascii="Times New Roman" w:eastAsia="Times New Roman" w:hAnsi="Times New Roman" w:cs="Times New Roman"/>
          <w:color w:val="000000" w:themeColor="text1"/>
          <w:sz w:val="22"/>
          <w:szCs w:val="22"/>
          <w:lang w:eastAsia="lt-LT"/>
        </w:rPr>
        <w:t xml:space="preserve"> punkto </w:t>
      </w:r>
      <w:r w:rsidRPr="00B27358">
        <w:rPr>
          <w:rFonts w:ascii="Times New Roman" w:eastAsia="Times New Roman" w:hAnsi="Times New Roman" w:cs="Times New Roman"/>
          <w:color w:val="000000" w:themeColor="text1"/>
          <w:sz w:val="22"/>
          <w:szCs w:val="22"/>
          <w:lang w:eastAsia="lt-LT"/>
        </w:rPr>
        <w:t>nuostatas;</w:t>
      </w:r>
    </w:p>
    <w:p w14:paraId="48B01BEA" w14:textId="6A9EBA08" w:rsidR="00906B9D" w:rsidRPr="00B27358" w:rsidRDefault="00906B9D" w:rsidP="00906B9D">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sz w:val="22"/>
          <w:szCs w:val="22"/>
          <w:lang w:eastAsia="lt-LT" w:bidi="lt-LT"/>
        </w:rPr>
      </w:pPr>
      <w:r w:rsidRPr="00B27358">
        <w:rPr>
          <w:rFonts w:ascii="Times New Roman" w:hAnsi="Times New Roman" w:cs="Times New Roman"/>
          <w:color w:val="000000"/>
          <w:sz w:val="22"/>
          <w:szCs w:val="22"/>
        </w:rPr>
        <w:t>Rangovas pakartotinai nepateikia naujo ar nepratęsia Sutarties įvykdymo užtikrinimo (pagal 14.2. ar 18.4 p.).</w:t>
      </w:r>
    </w:p>
    <w:p w14:paraId="61A2F951" w14:textId="64D6B960" w:rsidR="002A029C"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color w:val="000000" w:themeColor="text1"/>
          <w:sz w:val="22"/>
          <w:szCs w:val="22"/>
          <w:lang w:eastAsia="lt-LT" w:bidi="lt-LT"/>
        </w:rPr>
      </w:pPr>
      <w:r w:rsidRPr="002A029C">
        <w:rPr>
          <w:rFonts w:ascii="Times New Roman" w:eastAsia="Times New Roman" w:hAnsi="Times New Roman" w:cs="Times New Roman"/>
          <w:color w:val="000000" w:themeColor="text1"/>
          <w:sz w:val="22"/>
          <w:szCs w:val="22"/>
          <w:lang w:eastAsia="lt-LT"/>
        </w:rPr>
        <w:t>yra kitos aplinkybės</w:t>
      </w:r>
      <w:r w:rsidRPr="002A029C">
        <w:rPr>
          <w:rFonts w:ascii="Times New Roman" w:hAnsi="Times New Roman" w:cs="Times New Roman"/>
          <w:color w:val="000000" w:themeColor="text1"/>
          <w:sz w:val="22"/>
          <w:szCs w:val="22"/>
          <w:lang w:eastAsia="lt-LT" w:bidi="lt-LT"/>
        </w:rPr>
        <w:t>, numatytos Civilinio kodekso 6.217 straipsnyje</w:t>
      </w:r>
      <w:r w:rsidR="002A029C" w:rsidRPr="002A029C">
        <w:rPr>
          <w:rFonts w:ascii="Times New Roman" w:hAnsi="Times New Roman" w:cs="Times New Roman"/>
          <w:color w:val="000000" w:themeColor="text1"/>
          <w:sz w:val="22"/>
          <w:szCs w:val="22"/>
          <w:lang w:eastAsia="lt-LT" w:bidi="lt-LT"/>
        </w:rPr>
        <w:t>.</w:t>
      </w:r>
    </w:p>
    <w:p w14:paraId="48B5863C" w14:textId="09D09473" w:rsidR="002A029C" w:rsidRPr="00683CE2" w:rsidRDefault="0049030A" w:rsidP="009C5C34">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2"/>
        </w:rPr>
      </w:pPr>
      <w:r w:rsidRPr="00683CE2">
        <w:rPr>
          <w:rFonts w:ascii="Times New Roman" w:hAnsi="Times New Roman" w:cs="Times New Roman"/>
          <w:sz w:val="22"/>
          <w:szCs w:val="22"/>
        </w:rPr>
        <w:t>Rangovas, prieš</w:t>
      </w:r>
      <w:r w:rsidR="002A029C" w:rsidRPr="00683CE2">
        <w:rPr>
          <w:rFonts w:ascii="Times New Roman" w:hAnsi="Times New Roman" w:cs="Times New Roman"/>
          <w:sz w:val="22"/>
          <w:szCs w:val="22"/>
          <w:lang w:eastAsia="lt-LT" w:bidi="lt-LT"/>
        </w:rPr>
        <w:t xml:space="preserve"> 15 (penkiolika) dienų </w:t>
      </w:r>
      <w:r w:rsidR="002A029C" w:rsidRPr="00683CE2">
        <w:rPr>
          <w:rFonts w:ascii="Times New Roman" w:hAnsi="Times New Roman" w:cs="Times New Roman"/>
          <w:sz w:val="22"/>
          <w:szCs w:val="22"/>
        </w:rPr>
        <w:t>įspėjęs Užsakovą gali nutraukti Sutartį, jei:</w:t>
      </w:r>
    </w:p>
    <w:p w14:paraId="7B63B781" w14:textId="77777777" w:rsidR="002A029C" w:rsidRPr="00683CE2" w:rsidRDefault="002A029C" w:rsidP="009C5C34">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sz w:val="22"/>
          <w:szCs w:val="22"/>
          <w:lang w:eastAsia="lt-LT" w:bidi="lt-LT"/>
        </w:rPr>
      </w:pPr>
      <w:r w:rsidRPr="00683CE2">
        <w:rPr>
          <w:rFonts w:ascii="Times New Roman" w:hAnsi="Times New Roman" w:cs="Times New Roman"/>
          <w:sz w:val="22"/>
          <w:szCs w:val="22"/>
        </w:rPr>
        <w:t>Užsakovas ilgiau kaip 30 dienų nevykdo savo sutartinių įsipareigojimų;</w:t>
      </w:r>
    </w:p>
    <w:p w14:paraId="2609F276" w14:textId="77777777" w:rsidR="00906B9D" w:rsidRDefault="002A029C" w:rsidP="00906B9D">
      <w:pPr>
        <w:pStyle w:val="Bodytext20"/>
        <w:numPr>
          <w:ilvl w:val="2"/>
          <w:numId w:val="2"/>
        </w:numPr>
        <w:shd w:val="clear" w:color="auto" w:fill="auto"/>
        <w:tabs>
          <w:tab w:val="left" w:pos="709"/>
          <w:tab w:val="left" w:pos="1560"/>
        </w:tabs>
        <w:spacing w:before="0" w:line="240" w:lineRule="auto"/>
        <w:ind w:left="0" w:firstLine="709"/>
        <w:rPr>
          <w:rFonts w:ascii="Times New Roman" w:hAnsi="Times New Roman" w:cs="Times New Roman"/>
          <w:sz w:val="22"/>
          <w:szCs w:val="22"/>
          <w:lang w:eastAsia="lt-LT" w:bidi="lt-LT"/>
        </w:rPr>
      </w:pPr>
      <w:r w:rsidRPr="00683CE2">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57098749" w14:textId="3BE477BB" w:rsidR="004B5BFC" w:rsidRPr="00683CE2" w:rsidRDefault="00AB1CF8" w:rsidP="009C5C34">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2"/>
        </w:rPr>
      </w:pPr>
      <w:r w:rsidRPr="002A029C">
        <w:rPr>
          <w:rFonts w:ascii="Times New Roman" w:eastAsia="MS Mincho" w:hAnsi="Times New Roman" w:cs="Times New Roman"/>
          <w:color w:val="000000" w:themeColor="text1"/>
          <w:sz w:val="22"/>
          <w:szCs w:val="22"/>
        </w:rPr>
        <w:t xml:space="preserve">Nutraukus Sutartį dėl bent vienos Sutarties </w:t>
      </w:r>
      <w:r w:rsidR="00296E77" w:rsidRPr="002A029C">
        <w:rPr>
          <w:rFonts w:ascii="Times New Roman" w:eastAsia="MS Mincho" w:hAnsi="Times New Roman" w:cs="Times New Roman"/>
          <w:color w:val="000000" w:themeColor="text1"/>
          <w:sz w:val="22"/>
          <w:szCs w:val="22"/>
        </w:rPr>
        <w:fldChar w:fldCharType="begin"/>
      </w:r>
      <w:r w:rsidR="00296E77" w:rsidRPr="002A029C">
        <w:rPr>
          <w:rFonts w:ascii="Times New Roman" w:eastAsia="MS Mincho" w:hAnsi="Times New Roman" w:cs="Times New Roman"/>
          <w:color w:val="000000" w:themeColor="text1"/>
          <w:sz w:val="22"/>
          <w:szCs w:val="22"/>
        </w:rPr>
        <w:instrText xml:space="preserve"> REF bookmark25 \r \h </w:instrText>
      </w:r>
      <w:r w:rsidR="0097123C" w:rsidRPr="002A029C">
        <w:rPr>
          <w:rFonts w:ascii="Times New Roman" w:eastAsia="MS Mincho" w:hAnsi="Times New Roman" w:cs="Times New Roman"/>
          <w:color w:val="000000" w:themeColor="text1"/>
          <w:sz w:val="22"/>
          <w:szCs w:val="22"/>
        </w:rPr>
        <w:instrText xml:space="preserve"> \* MERGEFORMAT </w:instrText>
      </w:r>
      <w:r w:rsidR="00296E77" w:rsidRPr="002A029C">
        <w:rPr>
          <w:rFonts w:ascii="Times New Roman" w:eastAsia="MS Mincho" w:hAnsi="Times New Roman" w:cs="Times New Roman"/>
          <w:color w:val="000000" w:themeColor="text1"/>
          <w:sz w:val="22"/>
          <w:szCs w:val="22"/>
        </w:rPr>
      </w:r>
      <w:r w:rsidR="00296E77" w:rsidRPr="002A029C">
        <w:rPr>
          <w:rFonts w:ascii="Times New Roman" w:eastAsia="MS Mincho" w:hAnsi="Times New Roman" w:cs="Times New Roman"/>
          <w:color w:val="000000" w:themeColor="text1"/>
          <w:sz w:val="22"/>
          <w:szCs w:val="22"/>
        </w:rPr>
        <w:fldChar w:fldCharType="separate"/>
      </w:r>
      <w:r w:rsidR="00350370">
        <w:rPr>
          <w:rFonts w:ascii="Times New Roman" w:eastAsia="MS Mincho" w:hAnsi="Times New Roman" w:cs="Times New Roman"/>
          <w:color w:val="000000" w:themeColor="text1"/>
          <w:sz w:val="22"/>
          <w:szCs w:val="22"/>
        </w:rPr>
        <w:t>16.2</w:t>
      </w:r>
      <w:r w:rsidR="00296E77" w:rsidRPr="002A029C">
        <w:rPr>
          <w:rFonts w:ascii="Times New Roman" w:eastAsia="MS Mincho" w:hAnsi="Times New Roman" w:cs="Times New Roman"/>
          <w:color w:val="000000" w:themeColor="text1"/>
          <w:sz w:val="22"/>
          <w:szCs w:val="22"/>
        </w:rPr>
        <w:fldChar w:fldCharType="end"/>
      </w:r>
      <w:r w:rsidR="00296E77" w:rsidRPr="002A029C">
        <w:rPr>
          <w:rFonts w:ascii="Times New Roman" w:eastAsia="MS Mincho" w:hAnsi="Times New Roman" w:cs="Times New Roman"/>
          <w:color w:val="000000" w:themeColor="text1"/>
          <w:sz w:val="22"/>
          <w:szCs w:val="22"/>
        </w:rPr>
        <w:t xml:space="preserve"> </w:t>
      </w:r>
      <w:r w:rsidRPr="002A029C">
        <w:rPr>
          <w:rFonts w:ascii="Times New Roman" w:eastAsia="MS Mincho" w:hAnsi="Times New Roman" w:cs="Times New Roman"/>
          <w:color w:val="000000" w:themeColor="text1"/>
          <w:sz w:val="22"/>
          <w:szCs w:val="22"/>
        </w:rPr>
        <w:t>punkte nurodytų priežasčių, Rangovas per 14</w:t>
      </w:r>
      <w:r w:rsidR="00B50890" w:rsidRPr="002A029C">
        <w:rPr>
          <w:rFonts w:ascii="Times New Roman" w:eastAsia="MS Mincho" w:hAnsi="Times New Roman" w:cs="Times New Roman"/>
          <w:color w:val="000000" w:themeColor="text1"/>
          <w:sz w:val="22"/>
          <w:szCs w:val="22"/>
        </w:rPr>
        <w:t> </w:t>
      </w:r>
      <w:r w:rsidRPr="002A029C">
        <w:rPr>
          <w:rFonts w:ascii="Times New Roman" w:eastAsia="MS Mincho" w:hAnsi="Times New Roman" w:cs="Times New Roman"/>
          <w:color w:val="000000" w:themeColor="text1"/>
          <w:sz w:val="22"/>
          <w:szCs w:val="22"/>
        </w:rPr>
        <w:t>(</w:t>
      </w:r>
      <w:r w:rsidRPr="002A029C">
        <w:rPr>
          <w:rFonts w:ascii="Times New Roman" w:hAnsi="Times New Roman" w:cs="Times New Roman"/>
          <w:color w:val="000000" w:themeColor="text1"/>
          <w:sz w:val="22"/>
          <w:szCs w:val="22"/>
          <w:lang w:eastAsia="lt-LT" w:bidi="lt-LT"/>
        </w:rPr>
        <w:t>keturiolika</w:t>
      </w:r>
      <w:r w:rsidRPr="002A029C">
        <w:rPr>
          <w:rFonts w:ascii="Times New Roman" w:eastAsia="MS Mincho" w:hAnsi="Times New Roman" w:cs="Times New Roman"/>
          <w:color w:val="000000" w:themeColor="text1"/>
          <w:sz w:val="22"/>
          <w:szCs w:val="22"/>
        </w:rPr>
        <w:t xml:space="preserve">) dienų turi atlyginti visus Užsakovo patirtus nuostolius, Rangovui nevykdant arba netinkamai vykdant </w:t>
      </w:r>
      <w:r w:rsidRPr="00683CE2">
        <w:rPr>
          <w:rFonts w:ascii="Times New Roman" w:eastAsia="MS Mincho" w:hAnsi="Times New Roman" w:cs="Times New Roman"/>
          <w:sz w:val="22"/>
          <w:szCs w:val="22"/>
        </w:rPr>
        <w:t>Sutartį.</w:t>
      </w:r>
    </w:p>
    <w:p w14:paraId="33E2EC73" w14:textId="7BA62283" w:rsidR="002A029C" w:rsidRPr="00683CE2" w:rsidRDefault="002A029C" w:rsidP="009C5C34">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2"/>
        </w:rPr>
      </w:pPr>
      <w:r w:rsidRPr="00683CE2">
        <w:rPr>
          <w:rFonts w:ascii="Times New Roman" w:eastAsia="MS Mincho" w:hAnsi="Times New Roman" w:cs="Times New Roman"/>
          <w:sz w:val="22"/>
          <w:szCs w:val="22"/>
        </w:rPr>
        <w:t xml:space="preserve">Nutraukus Sutartį dėl bent vienos Sutarties </w:t>
      </w:r>
      <w:r w:rsidR="00A712E4" w:rsidRPr="00683CE2">
        <w:rPr>
          <w:rFonts w:ascii="Times New Roman" w:eastAsia="MS Mincho" w:hAnsi="Times New Roman" w:cs="Times New Roman"/>
          <w:sz w:val="22"/>
          <w:szCs w:val="22"/>
        </w:rPr>
        <w:t>16.3</w:t>
      </w:r>
      <w:r w:rsidRPr="00683CE2">
        <w:rPr>
          <w:rFonts w:ascii="Times New Roman" w:eastAsia="MS Mincho" w:hAnsi="Times New Roman" w:cs="Times New Roman"/>
          <w:sz w:val="22"/>
          <w:szCs w:val="22"/>
        </w:rPr>
        <w:t xml:space="preserve"> punkte nurodytų priežasčių, Užsakovas per 14 (</w:t>
      </w:r>
      <w:r w:rsidRPr="00683CE2">
        <w:rPr>
          <w:rFonts w:ascii="Times New Roman" w:hAnsi="Times New Roman" w:cs="Times New Roman"/>
          <w:sz w:val="22"/>
          <w:szCs w:val="22"/>
          <w:lang w:eastAsia="lt-LT" w:bidi="lt-LT"/>
        </w:rPr>
        <w:t>keturiolika</w:t>
      </w:r>
      <w:r w:rsidRPr="00683CE2">
        <w:rPr>
          <w:rFonts w:ascii="Times New Roman" w:eastAsia="MS Mincho" w:hAnsi="Times New Roman" w:cs="Times New Roman"/>
          <w:sz w:val="22"/>
          <w:szCs w:val="22"/>
        </w:rPr>
        <w:t>) dienų turi atlyginti visus Rangovo patirtus nuostolius</w:t>
      </w:r>
      <w:r w:rsidR="00303A25" w:rsidRPr="00683CE2">
        <w:rPr>
          <w:rFonts w:ascii="Times New Roman" w:eastAsia="MS Mincho" w:hAnsi="Times New Roman" w:cs="Times New Roman"/>
          <w:sz w:val="22"/>
          <w:szCs w:val="22"/>
        </w:rPr>
        <w:t>.</w:t>
      </w:r>
    </w:p>
    <w:p w14:paraId="2397EB3D" w14:textId="600B866F" w:rsidR="004B5BFC" w:rsidRPr="002A029C" w:rsidRDefault="00B66677"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trike/>
          <w:color w:val="FF0000"/>
          <w:sz w:val="22"/>
          <w:szCs w:val="22"/>
          <w:lang w:eastAsia="lt-LT"/>
        </w:rPr>
      </w:pPr>
      <w:r w:rsidRPr="007E6A96">
        <w:rPr>
          <w:rFonts w:ascii="Times New Roman" w:hAnsi="Times New Roman" w:cs="Times New Roman"/>
          <w:bCs/>
          <w:color w:val="000000" w:themeColor="text1"/>
          <w:sz w:val="22"/>
          <w:szCs w:val="22"/>
        </w:rPr>
        <w:t xml:space="preserve">Jei Rangovas nutraukia Sutartį vienašališkai ne dėl Užsakovo kaltės, Užsakovas turi teisę pasinaudoti Sutarties įvykdymo užtikrinimu ir </w:t>
      </w:r>
      <w:r w:rsidRPr="007E6A96">
        <w:rPr>
          <w:rFonts w:ascii="Times New Roman" w:eastAsia="Calibri" w:hAnsi="Times New Roman" w:cs="Times New Roman"/>
          <w:color w:val="000000" w:themeColor="text1"/>
          <w:sz w:val="22"/>
          <w:szCs w:val="22"/>
        </w:rPr>
        <w:t>Rangovas atlygina Užsakovui dėl Rangovo kaltės atsiradusius nuostolius kiek jų nepadengia Sutarties įvykdymo užtikrinimas</w:t>
      </w:r>
      <w:r w:rsidRPr="007E6A96">
        <w:rPr>
          <w:rFonts w:ascii="Times New Roman" w:hAnsi="Times New Roman" w:cs="Times New Roman"/>
          <w:bCs/>
          <w:color w:val="000000" w:themeColor="text1"/>
          <w:sz w:val="22"/>
          <w:szCs w:val="22"/>
        </w:rPr>
        <w:t xml:space="preserve">. </w:t>
      </w:r>
    </w:p>
    <w:p w14:paraId="16285655" w14:textId="4F56415B"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Sutartis nutraukiama nenugalimos jėgos (</w:t>
      </w:r>
      <w:r w:rsidRPr="00E007B2">
        <w:rPr>
          <w:rFonts w:ascii="Times New Roman" w:hAnsi="Times New Roman" w:cs="Times New Roman"/>
          <w:i/>
          <w:color w:val="000000"/>
          <w:sz w:val="22"/>
          <w:szCs w:val="22"/>
          <w:lang w:eastAsia="lt-LT" w:bidi="lt-LT"/>
        </w:rPr>
        <w:t>force majeure</w:t>
      </w:r>
      <w:r w:rsidRPr="00E007B2">
        <w:rPr>
          <w:rFonts w:ascii="Times New Roman" w:hAnsi="Times New Roman" w:cs="Times New Roman"/>
          <w:color w:val="000000"/>
          <w:sz w:val="22"/>
          <w:szCs w:val="22"/>
          <w:lang w:eastAsia="lt-LT" w:bidi="lt-LT"/>
        </w:rPr>
        <w:t>) aplinkybėms užtrukus ilgiau nei 90</w:t>
      </w:r>
      <w:r w:rsidR="00B50890" w:rsidRPr="00E007B2">
        <w:rPr>
          <w:rFonts w:ascii="Times New Roman" w:hAnsi="Times New Roman" w:cs="Times New Roman"/>
          <w:color w:val="000000"/>
          <w:sz w:val="22"/>
          <w:szCs w:val="22"/>
          <w:lang w:eastAsia="lt-LT" w:bidi="lt-LT"/>
        </w:rPr>
        <w:t> </w:t>
      </w:r>
      <w:r w:rsidRPr="00E007B2">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2484C62F" w14:textId="77777777"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14B3C19C" w14:textId="47A0FEF0"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4F172A8E" w14:textId="77777777"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2"/>
        </w:rPr>
      </w:pPr>
      <w:r w:rsidRPr="00E007B2">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E007B2">
        <w:rPr>
          <w:rFonts w:ascii="Times New Roman" w:eastAsia="MS Mincho" w:hAnsi="Times New Roman" w:cs="Times New Roman"/>
          <w:sz w:val="22"/>
          <w:szCs w:val="22"/>
        </w:rPr>
        <w:t xml:space="preserve"> privalo:</w:t>
      </w:r>
    </w:p>
    <w:p w14:paraId="46C85BDB" w14:textId="77777777" w:rsidR="004B5BFC" w:rsidRPr="00E007B2"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0F78CB56" w14:textId="77777777" w:rsidR="004B5BFC" w:rsidRPr="00E007B2"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281D4F80" w14:textId="77777777" w:rsidR="004B5BFC" w:rsidRPr="00E007B2"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perduoti Užsakovui įrangą ir medžiagas, už kuriuos jau sumokėta;</w:t>
      </w:r>
    </w:p>
    <w:p w14:paraId="077FB041" w14:textId="77777777" w:rsidR="004B5BFC" w:rsidRPr="00E007B2" w:rsidRDefault="00AB1CF8" w:rsidP="009C5C34">
      <w:pPr>
        <w:pStyle w:val="Bodytext20"/>
        <w:numPr>
          <w:ilvl w:val="2"/>
          <w:numId w:val="2"/>
        </w:numPr>
        <w:shd w:val="clear" w:color="auto" w:fill="auto"/>
        <w:tabs>
          <w:tab w:val="left" w:pos="709"/>
          <w:tab w:val="left" w:pos="1560"/>
        </w:tabs>
        <w:spacing w:before="0" w:line="240" w:lineRule="auto"/>
        <w:ind w:left="0" w:firstLine="709"/>
        <w:rPr>
          <w:rFonts w:ascii="Times New Roman" w:eastAsia="MS Mincho" w:hAnsi="Times New Roman" w:cs="Times New Roman"/>
          <w:sz w:val="22"/>
          <w:szCs w:val="22"/>
        </w:rPr>
      </w:pPr>
      <w:r w:rsidRPr="00E007B2">
        <w:rPr>
          <w:rFonts w:ascii="Times New Roman" w:eastAsia="Times New Roman" w:hAnsi="Times New Roman" w:cs="Times New Roman"/>
          <w:color w:val="000000"/>
          <w:sz w:val="22"/>
          <w:szCs w:val="22"/>
          <w:lang w:eastAsia="lt-LT"/>
        </w:rPr>
        <w:t>pašalinti</w:t>
      </w:r>
      <w:r w:rsidRPr="00E007B2">
        <w:rPr>
          <w:rFonts w:ascii="Times New Roman" w:eastAsia="MS Mincho" w:hAnsi="Times New Roman" w:cs="Times New Roman"/>
          <w:sz w:val="22"/>
          <w:szCs w:val="22"/>
        </w:rPr>
        <w:t xml:space="preserve"> visus Rangovo įrengimus ir kitus daiktus, šiukšles iš statybvietės ir pats palikti statybvietę.</w:t>
      </w:r>
    </w:p>
    <w:p w14:paraId="3EA1A75D" w14:textId="361FB90E"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Sutarties įvykdymo užtikrinimo, ir (ar) išreikalaujamos kitokiu būdu</w:t>
      </w:r>
      <w:r w:rsidR="00B54585" w:rsidRPr="00E007B2">
        <w:rPr>
          <w:rFonts w:ascii="Times New Roman" w:eastAsia="MS Mincho" w:hAnsi="Times New Roman" w:cs="Times New Roman"/>
          <w:sz w:val="22"/>
          <w:szCs w:val="22"/>
        </w:rPr>
        <w:t>;</w:t>
      </w:r>
    </w:p>
    <w:p w14:paraId="283B1D10" w14:textId="079879E4" w:rsidR="00B54585" w:rsidRPr="00E007B2" w:rsidRDefault="00B54585"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eastAsia="MS Mincho" w:hAnsi="Times New Roman" w:cs="Times New Roman"/>
          <w:sz w:val="22"/>
          <w:szCs w:val="22"/>
        </w:rPr>
        <w:t>Sutartis taip pat</w:t>
      </w:r>
      <w:r w:rsidR="00683CE2">
        <w:rPr>
          <w:rFonts w:ascii="Times New Roman" w:eastAsia="MS Mincho" w:hAnsi="Times New Roman" w:cs="Times New Roman"/>
          <w:sz w:val="22"/>
          <w:szCs w:val="22"/>
        </w:rPr>
        <w:t xml:space="preserve"> </w:t>
      </w:r>
      <w:r w:rsidRPr="00E007B2">
        <w:rPr>
          <w:rFonts w:ascii="Times New Roman" w:eastAsia="MS Mincho" w:hAnsi="Times New Roman" w:cs="Times New Roman"/>
          <w:sz w:val="22"/>
          <w:szCs w:val="22"/>
        </w:rPr>
        <w:t>gali būti nutraukta Lietuvos Respublikos viešųjų pirkimų įstatymo                        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Antrat1"/>
        <w:ind w:left="0" w:firstLine="709"/>
        <w:rPr>
          <w:rFonts w:cs="Times New Roman"/>
          <w:szCs w:val="22"/>
        </w:rPr>
      </w:pPr>
      <w:bookmarkStart w:id="105" w:name="bookmark29"/>
      <w:bookmarkStart w:id="106" w:name="_Toc488772318"/>
      <w:bookmarkStart w:id="107" w:name="_Toc488935307"/>
      <w:bookmarkStart w:id="108" w:name="_Toc490646781"/>
      <w:bookmarkStart w:id="109" w:name="_Toc209621711"/>
      <w:r w:rsidRPr="00E007B2">
        <w:rPr>
          <w:rFonts w:cs="Times New Roman"/>
          <w:szCs w:val="22"/>
        </w:rPr>
        <w:t>KONFIDENCIALI INFORMACIJA</w:t>
      </w:r>
      <w:bookmarkEnd w:id="105"/>
      <w:bookmarkEnd w:id="106"/>
      <w:bookmarkEnd w:id="107"/>
      <w:bookmarkEnd w:id="108"/>
      <w:bookmarkEnd w:id="109"/>
    </w:p>
    <w:p w14:paraId="0D5FBF1E" w14:textId="3B161A93"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2D339A65" w14:textId="5F0A2240"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eastAsia="MS Mincho" w:hAnsi="Times New Roman" w:cs="Times New Roman"/>
          <w:sz w:val="22"/>
          <w:szCs w:val="22"/>
        </w:rPr>
      </w:pPr>
      <w:r w:rsidRPr="00E007B2">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E007B2">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A97D2A">
        <w:rPr>
          <w:rFonts w:ascii="Times New Roman" w:eastAsia="MS Mincho" w:hAnsi="Times New Roman" w:cs="Times New Roman"/>
          <w:sz w:val="22"/>
          <w:szCs w:val="22"/>
        </w:rPr>
        <w:t>Užsakovo</w:t>
      </w:r>
      <w:r w:rsidR="000323E7" w:rsidRPr="00E007B2">
        <w:rPr>
          <w:rFonts w:ascii="Times New Roman" w:eastAsia="MS Mincho" w:hAnsi="Times New Roman" w:cs="Times New Roman"/>
          <w:sz w:val="22"/>
          <w:szCs w:val="22"/>
        </w:rPr>
        <w:t xml:space="preserve"> pateiktą Pirkimo procedūrų vykdymo metu.</w:t>
      </w:r>
    </w:p>
    <w:p w14:paraId="60A33FCB" w14:textId="5A063D10"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 xml:space="preserve">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w:t>
      </w:r>
      <w:r w:rsidRPr="00A23482">
        <w:rPr>
          <w:rFonts w:ascii="Times New Roman" w:hAnsi="Times New Roman" w:cs="Times New Roman"/>
          <w:color w:val="000000"/>
          <w:sz w:val="22"/>
          <w:szCs w:val="22"/>
          <w:lang w:eastAsia="lt-LT" w:bidi="lt-LT"/>
        </w:rPr>
        <w:t>privalo atlyginti kitai Šaliai šios Sutarties pažeidimu padarytus nuostolius bei</w:t>
      </w:r>
      <w:r w:rsidRPr="00E007B2">
        <w:rPr>
          <w:rFonts w:ascii="Times New Roman" w:hAnsi="Times New Roman" w:cs="Times New Roman"/>
          <w:color w:val="000000"/>
          <w:sz w:val="22"/>
          <w:szCs w:val="22"/>
          <w:lang w:eastAsia="lt-LT" w:bidi="lt-LT"/>
        </w:rPr>
        <w:t xml:space="preserve"> imtis visų protingų veiksmų, kad per trumpiausią laikotarpį ištaisytų tokio atskleidimo pasekmes.</w:t>
      </w:r>
    </w:p>
    <w:p w14:paraId="180F3916" w14:textId="77777777" w:rsidR="00F6429D"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E007B2">
        <w:rPr>
          <w:rFonts w:ascii="Times New Roman" w:hAnsi="Times New Roman" w:cs="Times New Roman"/>
          <w:color w:val="000000"/>
          <w:sz w:val="22"/>
          <w:szCs w:val="22"/>
          <w:lang w:eastAsia="lt-LT" w:bidi="lt-LT"/>
        </w:rPr>
        <w:t>.</w:t>
      </w:r>
    </w:p>
    <w:p w14:paraId="0E474EB2" w14:textId="77777777" w:rsidR="00A54C40" w:rsidRPr="00B27358" w:rsidRDefault="00F6429D" w:rsidP="00A54C40">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P</w:t>
      </w:r>
      <w:r w:rsidR="00AB1CF8" w:rsidRPr="00E007B2">
        <w:rPr>
          <w:rFonts w:ascii="Times New Roman" w:hAnsi="Times New Roman" w:cs="Times New Roman"/>
          <w:color w:val="000000"/>
          <w:sz w:val="22"/>
          <w:szCs w:val="22"/>
          <w:lang w:eastAsia="lt-LT" w:bidi="lt-LT"/>
        </w:rPr>
        <w:t xml:space="preserve">asibaigus Sutarties galiojimui ar Sutartį nutraukus </w:t>
      </w:r>
      <w:r w:rsidRPr="00E007B2">
        <w:rPr>
          <w:rFonts w:ascii="Times New Roman" w:hAnsi="Times New Roman" w:cs="Times New Roman"/>
          <w:color w:val="000000"/>
          <w:sz w:val="22"/>
          <w:szCs w:val="22"/>
          <w:lang w:eastAsia="lt-LT" w:bidi="lt-LT"/>
        </w:rPr>
        <w:t xml:space="preserve">Rangovas įsipareigoja </w:t>
      </w:r>
      <w:r w:rsidR="00AB1CF8" w:rsidRPr="00E007B2">
        <w:rPr>
          <w:rFonts w:ascii="Times New Roman" w:hAnsi="Times New Roman" w:cs="Times New Roman"/>
          <w:color w:val="000000"/>
          <w:sz w:val="22"/>
          <w:szCs w:val="22"/>
          <w:lang w:eastAsia="lt-LT" w:bidi="lt-LT"/>
        </w:rPr>
        <w:t xml:space="preserve">grąžinti </w:t>
      </w:r>
      <w:r w:rsidR="00AB1CF8" w:rsidRPr="00B27358">
        <w:rPr>
          <w:rFonts w:ascii="Times New Roman" w:hAnsi="Times New Roman" w:cs="Times New Roman"/>
          <w:color w:val="000000"/>
          <w:sz w:val="22"/>
          <w:szCs w:val="22"/>
          <w:lang w:eastAsia="lt-LT" w:bidi="lt-LT"/>
        </w:rPr>
        <w:t xml:space="preserve">konfidencialią informaciją </w:t>
      </w:r>
      <w:r w:rsidRPr="00B27358">
        <w:rPr>
          <w:rFonts w:ascii="Times New Roman" w:hAnsi="Times New Roman" w:cs="Times New Roman"/>
          <w:color w:val="000000"/>
          <w:sz w:val="22"/>
          <w:szCs w:val="22"/>
          <w:lang w:eastAsia="lt-LT" w:bidi="lt-LT"/>
        </w:rPr>
        <w:t>Užsakovui per 30 dienų</w:t>
      </w:r>
      <w:r w:rsidR="00AB1CF8" w:rsidRPr="00B27358">
        <w:rPr>
          <w:rFonts w:ascii="Times New Roman" w:hAnsi="Times New Roman" w:cs="Times New Roman"/>
          <w:color w:val="000000"/>
          <w:sz w:val="22"/>
          <w:szCs w:val="22"/>
          <w:lang w:eastAsia="lt-LT" w:bidi="lt-LT"/>
        </w:rPr>
        <w:t>.</w:t>
      </w:r>
    </w:p>
    <w:p w14:paraId="699D2536" w14:textId="4BCA6CA3" w:rsidR="00A54C40" w:rsidRPr="00B27358" w:rsidRDefault="00A54C40" w:rsidP="00A54C40">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27358">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27358">
        <w:rPr>
          <w:rFonts w:ascii="Times New Roman" w:hAnsi="Times New Roman" w:cs="Times New Roman"/>
          <w:sz w:val="22"/>
          <w:szCs w:val="22"/>
          <w:lang w:eastAsia="lt-LT"/>
        </w:rPr>
        <w:t xml:space="preserve">500,00 </w:t>
      </w:r>
      <w:r w:rsidRPr="00B27358">
        <w:rPr>
          <w:rFonts w:ascii="Times New Roman" w:hAnsi="Times New Roman" w:cs="Times New Roman"/>
          <w:color w:val="000000"/>
          <w:sz w:val="22"/>
          <w:szCs w:val="22"/>
          <w:lang w:eastAsia="lt-LT"/>
        </w:rPr>
        <w:t>Eur baudą ir atlyginti visus kitos Šalies patirtus tiesioginius ir netiesioginius nuostolius, kiek jų nepadengia numatyta bauda, pakartotinai pažeidus Sutartyje numatytą konfidencialumo pareigą, taikomas Sutarties 16.2.6. p.</w:t>
      </w:r>
    </w:p>
    <w:p w14:paraId="060E31E7" w14:textId="77777777" w:rsidR="00A54C40" w:rsidRDefault="00A54C40" w:rsidP="00A54C40">
      <w:pPr>
        <w:pStyle w:val="Bodytext20"/>
        <w:shd w:val="clear" w:color="auto" w:fill="auto"/>
        <w:tabs>
          <w:tab w:val="left" w:pos="709"/>
        </w:tabs>
        <w:spacing w:before="0" w:line="240" w:lineRule="auto"/>
        <w:ind w:left="709" w:firstLine="0"/>
        <w:rPr>
          <w:rFonts w:ascii="Times New Roman" w:hAnsi="Times New Roman" w:cs="Times New Roman"/>
          <w:color w:val="000000"/>
          <w:sz w:val="22"/>
          <w:szCs w:val="22"/>
          <w:lang w:eastAsia="lt-LT" w:bidi="lt-LT"/>
        </w:rPr>
      </w:pPr>
    </w:p>
    <w:p w14:paraId="5D590E6C" w14:textId="77777777" w:rsidR="00A76C84" w:rsidRPr="00E007B2" w:rsidRDefault="00A76C84" w:rsidP="00A76C84">
      <w:pPr>
        <w:pStyle w:val="Bodytext20"/>
        <w:shd w:val="clear" w:color="auto" w:fill="auto"/>
        <w:tabs>
          <w:tab w:val="left" w:pos="709"/>
        </w:tabs>
        <w:spacing w:before="0" w:line="240" w:lineRule="auto"/>
        <w:ind w:left="709" w:firstLine="0"/>
        <w:rPr>
          <w:rFonts w:ascii="Times New Roman" w:hAnsi="Times New Roman" w:cs="Times New Roman"/>
          <w:color w:val="000000"/>
          <w:sz w:val="22"/>
          <w:szCs w:val="22"/>
          <w:lang w:eastAsia="lt-LT" w:bidi="lt-LT"/>
        </w:rPr>
      </w:pPr>
    </w:p>
    <w:p w14:paraId="56D33A66" w14:textId="77777777" w:rsidR="004B5BFC" w:rsidRPr="00E007B2" w:rsidRDefault="00AB1CF8" w:rsidP="00F64A1D">
      <w:pPr>
        <w:pStyle w:val="Antrat1"/>
        <w:ind w:left="0" w:firstLine="709"/>
        <w:rPr>
          <w:rFonts w:cs="Times New Roman"/>
          <w:szCs w:val="22"/>
        </w:rPr>
      </w:pPr>
      <w:bookmarkStart w:id="110" w:name="bookmark28"/>
      <w:bookmarkStart w:id="111" w:name="_Toc488772319"/>
      <w:bookmarkStart w:id="112" w:name="_Toc488935308"/>
      <w:bookmarkStart w:id="113" w:name="_Toc490646782"/>
      <w:bookmarkStart w:id="114" w:name="_Toc209621712"/>
      <w:r w:rsidRPr="00E007B2">
        <w:rPr>
          <w:rFonts w:cs="Times New Roman"/>
          <w:szCs w:val="22"/>
        </w:rPr>
        <w:t>ŠALIŲ ATSAKOMYBĖ</w:t>
      </w:r>
      <w:bookmarkEnd w:id="110"/>
      <w:bookmarkEnd w:id="111"/>
      <w:bookmarkEnd w:id="112"/>
      <w:bookmarkEnd w:id="113"/>
      <w:bookmarkEnd w:id="114"/>
    </w:p>
    <w:p w14:paraId="19ABD7CC" w14:textId="77777777" w:rsidR="00A76C84"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70825C76" w14:textId="77777777" w:rsidR="00A76C84"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 Rangovas nutraukia visus ar dalį Sutartyje numatytų Darbų be pateisinamos priežasties, Užsakovas turi teisę pasinaudoti Sutarties įvykdymo užtikrinimu.</w:t>
      </w:r>
    </w:p>
    <w:p w14:paraId="54221347" w14:textId="77777777" w:rsidR="00A76C84"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3A4A60BD" w14:textId="77777777" w:rsidR="00A76C84"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Jei Užsakovas pasinaudoja Sutarties įvykdymo užtikrinimu, Rangovas, siekdamas toliau vykdyti Sutarties įsipareigojimus, privalo per </w:t>
      </w:r>
      <w:r>
        <w:rPr>
          <w:rFonts w:ascii="Times New Roman" w:hAnsi="Times New Roman" w:cs="Times New Roman"/>
          <w:color w:val="000000"/>
          <w:sz w:val="22"/>
          <w:szCs w:val="22"/>
          <w:lang w:eastAsia="lt-LT" w:bidi="lt-LT"/>
        </w:rPr>
        <w:t>10</w:t>
      </w:r>
      <w:r w:rsidRPr="00BE25DF">
        <w:rPr>
          <w:rFonts w:ascii="Times New Roman" w:hAnsi="Times New Roman" w:cs="Times New Roman"/>
          <w:color w:val="000000"/>
          <w:sz w:val="22"/>
          <w:szCs w:val="22"/>
          <w:lang w:eastAsia="lt-LT" w:bidi="lt-LT"/>
        </w:rPr>
        <w:t xml:space="preserve"> (</w:t>
      </w:r>
      <w:r>
        <w:rPr>
          <w:rFonts w:ascii="Times New Roman" w:hAnsi="Times New Roman" w:cs="Times New Roman"/>
          <w:color w:val="000000"/>
          <w:sz w:val="22"/>
          <w:szCs w:val="22"/>
          <w:lang w:eastAsia="lt-LT" w:bidi="lt-LT"/>
        </w:rPr>
        <w:t>dešimt</w:t>
      </w:r>
      <w:r w:rsidRPr="00BE25DF">
        <w:rPr>
          <w:rFonts w:ascii="Times New Roman" w:hAnsi="Times New Roman" w:cs="Times New Roman"/>
          <w:color w:val="000000"/>
          <w:sz w:val="22"/>
          <w:szCs w:val="22"/>
          <w:lang w:eastAsia="lt-LT" w:bidi="lt-LT"/>
        </w:rPr>
        <w:t>) darbo dien</w:t>
      </w:r>
      <w:r>
        <w:rPr>
          <w:rFonts w:ascii="Times New Roman" w:hAnsi="Times New Roman" w:cs="Times New Roman"/>
          <w:color w:val="000000"/>
          <w:sz w:val="22"/>
          <w:szCs w:val="22"/>
          <w:lang w:eastAsia="lt-LT" w:bidi="lt-LT"/>
        </w:rPr>
        <w:t>ų</w:t>
      </w:r>
      <w:r w:rsidRPr="00BE25DF">
        <w:rPr>
          <w:rFonts w:ascii="Times New Roman" w:hAnsi="Times New Roman" w:cs="Times New Roman"/>
          <w:color w:val="000000"/>
          <w:sz w:val="22"/>
          <w:szCs w:val="22"/>
          <w:lang w:eastAsia="lt-LT" w:bidi="lt-LT"/>
        </w:rPr>
        <w:t xml:space="preserve"> pateikti Užsakovui naują Sutarties įvykdymo užtikrinimą dokumentuose nustatytomis sąlygomis.</w:t>
      </w:r>
    </w:p>
    <w:p w14:paraId="526DF33F" w14:textId="77777777" w:rsidR="00A76C84"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5F19A7C1" w14:textId="77777777" w:rsidR="00A76C84"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76457838" w14:textId="285C94AE" w:rsidR="00A76C84" w:rsidRPr="00B27358"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trike/>
          <w:color w:val="000000"/>
          <w:sz w:val="22"/>
          <w:szCs w:val="22"/>
          <w:lang w:eastAsia="lt-LT" w:bidi="lt-LT"/>
        </w:rPr>
      </w:pPr>
      <w:r w:rsidRPr="00BE25DF">
        <w:rPr>
          <w:rFonts w:ascii="Times New Roman" w:hAnsi="Times New Roman" w:cs="Times New Roman"/>
          <w:color w:val="000000" w:themeColor="text1"/>
          <w:sz w:val="22"/>
          <w:szCs w:val="22"/>
          <w:lang w:eastAsia="lt-LT" w:bidi="lt-LT"/>
        </w:rPr>
        <w:t xml:space="preserve">Jei </w:t>
      </w:r>
      <w:r w:rsidRPr="00BE25DF">
        <w:rPr>
          <w:rFonts w:ascii="Times New Roman" w:hAnsi="Times New Roman" w:cs="Times New Roman"/>
          <w:color w:val="000000"/>
          <w:sz w:val="22"/>
          <w:szCs w:val="22"/>
          <w:lang w:eastAsia="lt-LT" w:bidi="lt-LT"/>
        </w:rPr>
        <w:t xml:space="preserve">Rangovas per 3 (tris) darbo dienas nuo rašytinio Užsakovo nurodymo be pateisinamos priežasties </w:t>
      </w:r>
      <w:r w:rsidRPr="00B27358">
        <w:rPr>
          <w:rFonts w:ascii="Times New Roman" w:hAnsi="Times New Roman" w:cs="Times New Roman"/>
          <w:color w:val="000000"/>
          <w:sz w:val="22"/>
          <w:szCs w:val="22"/>
          <w:lang w:eastAsia="lt-LT" w:bidi="lt-LT"/>
        </w:rPr>
        <w:t xml:space="preserve">nepradeda vykdyti Darbų </w:t>
      </w:r>
      <w:r w:rsidRPr="00B27358">
        <w:rPr>
          <w:rFonts w:ascii="Times New Roman" w:hAnsi="Times New Roman" w:cs="Times New Roman"/>
          <w:color w:val="000000" w:themeColor="text1"/>
          <w:sz w:val="22"/>
          <w:szCs w:val="22"/>
          <w:lang w:eastAsia="lt-LT" w:bidi="lt-LT"/>
        </w:rPr>
        <w:t>moka Užsakovui baudą</w:t>
      </w:r>
      <w:r w:rsidR="00304C8F" w:rsidRPr="00B27358">
        <w:rPr>
          <w:rFonts w:ascii="Times New Roman" w:hAnsi="Times New Roman" w:cs="Times New Roman"/>
          <w:color w:val="000000" w:themeColor="text1"/>
          <w:sz w:val="22"/>
          <w:szCs w:val="22"/>
          <w:lang w:eastAsia="lt-LT" w:bidi="lt-LT"/>
        </w:rPr>
        <w:t xml:space="preserve"> 500 Eur baudą.</w:t>
      </w:r>
    </w:p>
    <w:p w14:paraId="7E5D2BFB" w14:textId="093B652C" w:rsidR="00A54C40" w:rsidRPr="00B27358" w:rsidRDefault="00906B9D" w:rsidP="00A54C40">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27358">
        <w:rPr>
          <w:rFonts w:ascii="Times New Roman" w:hAnsi="Times New Roman" w:cs="Times New Roman"/>
          <w:color w:val="000000" w:themeColor="text1"/>
          <w:sz w:val="22"/>
          <w:szCs w:val="22"/>
          <w:lang w:eastAsia="lt-LT" w:bidi="lt-LT"/>
        </w:rPr>
        <w:t xml:space="preserve">Jei </w:t>
      </w:r>
      <w:r w:rsidRPr="00B27358">
        <w:rPr>
          <w:rFonts w:ascii="Times New Roman" w:hAnsi="Times New Roman" w:cs="Times New Roman"/>
          <w:color w:val="000000"/>
          <w:sz w:val="22"/>
          <w:szCs w:val="22"/>
          <w:lang w:eastAsia="lt-LT" w:bidi="lt-LT"/>
        </w:rPr>
        <w:t xml:space="preserve">Rangovas per 3 (tris) darbo dienas nuo rašytinio Užsakovo nurodymo be pateisinamos priežasties </w:t>
      </w:r>
      <w:r w:rsidR="00A54C40" w:rsidRPr="00B27358">
        <w:rPr>
          <w:rFonts w:ascii="Times New Roman" w:hAnsi="Times New Roman" w:cs="Times New Roman"/>
          <w:color w:val="000000"/>
          <w:sz w:val="22"/>
          <w:szCs w:val="22"/>
          <w:lang w:eastAsia="lt-LT" w:bidi="lt-LT"/>
        </w:rPr>
        <w:t xml:space="preserve">nepateikia Užsakovui Sutarties įvykdymo užtikrinimo, o pasiūlymo galiojimo </w:t>
      </w:r>
      <w:r w:rsidR="00A54C40" w:rsidRPr="00B27358">
        <w:rPr>
          <w:rFonts w:ascii="Times New Roman" w:hAnsi="Times New Roman" w:cs="Times New Roman"/>
          <w:color w:val="000000" w:themeColor="text1"/>
          <w:sz w:val="22"/>
          <w:szCs w:val="22"/>
          <w:lang w:eastAsia="lt-LT" w:bidi="lt-LT"/>
        </w:rPr>
        <w:t>užtikrinimo terminas jau yra pasibaigęs, Rangovas moka Užsakovui baudą, lygią Pirkimo dokumentuose nurodytai pasiūlymo galiojimo užtikrinimo sumai.</w:t>
      </w:r>
    </w:p>
    <w:p w14:paraId="6221E5C4" w14:textId="77777777" w:rsidR="00A76C84" w:rsidRPr="005E7EC5"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5E7EC5">
        <w:rPr>
          <w:rFonts w:ascii="Times New Roman" w:hAnsi="Times New Roman" w:cs="Times New Roman"/>
          <w:sz w:val="22"/>
          <w:szCs w:val="22"/>
        </w:rPr>
        <w:t xml:space="preserve">Rangovui nustatoma </w:t>
      </w:r>
      <w:r w:rsidRPr="005E7EC5">
        <w:rPr>
          <w:rFonts w:ascii="Times New Roman" w:hAnsi="Times New Roman" w:cs="Times New Roman"/>
          <w:b/>
          <w:bCs/>
          <w:sz w:val="22"/>
          <w:szCs w:val="22"/>
        </w:rPr>
        <w:t xml:space="preserve">500 Eur </w:t>
      </w:r>
      <w:r w:rsidRPr="005E7EC5">
        <w:rPr>
          <w:rFonts w:ascii="Times New Roman" w:hAnsi="Times New Roman" w:cs="Times New Roman"/>
          <w:sz w:val="22"/>
          <w:szCs w:val="22"/>
        </w:rPr>
        <w:t>vertės bauda už Sutarties 8.4.5 p. nustatytų reikalavimų pažeidimus.</w:t>
      </w:r>
      <w:r w:rsidRPr="005E7EC5">
        <w:rPr>
          <w:rFonts w:ascii="Times New Roman" w:hAnsi="Times New Roman" w:cs="Times New Roman"/>
          <w:color w:val="000000" w:themeColor="text1"/>
          <w:sz w:val="22"/>
          <w:szCs w:val="22"/>
          <w:lang w:eastAsia="lt-LT" w:bidi="lt-LT"/>
        </w:rPr>
        <w:t xml:space="preserve"> </w:t>
      </w:r>
    </w:p>
    <w:p w14:paraId="49787FEC" w14:textId="77777777" w:rsidR="00A76C84"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netesybos turi būti sumokėtos per 30 (trisdešimt) dienų nuo pareiškimo apie netesybas dienos.</w:t>
      </w:r>
    </w:p>
    <w:p w14:paraId="2ED053E8" w14:textId="77777777" w:rsidR="00A76C84"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5" w:name="_Ref488309735"/>
    </w:p>
    <w:p w14:paraId="092FB696" w14:textId="77777777" w:rsidR="00A76C84" w:rsidRPr="00BE25DF"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5"/>
    </w:p>
    <w:p w14:paraId="63D834EB" w14:textId="77777777" w:rsidR="004B5BFC" w:rsidRPr="00E007B2" w:rsidRDefault="004B5BFC" w:rsidP="00A76C84">
      <w:pPr>
        <w:widowControl w:val="0"/>
        <w:tabs>
          <w:tab w:val="left" w:pos="709"/>
        </w:tabs>
        <w:spacing w:after="120" w:line="240" w:lineRule="auto"/>
        <w:ind w:firstLine="709"/>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Antrat1"/>
        <w:ind w:left="0" w:firstLine="709"/>
        <w:rPr>
          <w:rFonts w:cs="Times New Roman"/>
          <w:szCs w:val="22"/>
        </w:rPr>
      </w:pPr>
      <w:bookmarkStart w:id="116" w:name="_Toc488772320"/>
      <w:bookmarkStart w:id="117" w:name="_Toc488935309"/>
      <w:bookmarkStart w:id="118" w:name="_Toc490646783"/>
      <w:bookmarkStart w:id="119" w:name="_Toc209621713"/>
      <w:r w:rsidRPr="00E007B2">
        <w:rPr>
          <w:rFonts w:cs="Times New Roman"/>
          <w:szCs w:val="22"/>
        </w:rPr>
        <w:t>GINČŲ SPRENDIMAS</w:t>
      </w:r>
      <w:r w:rsidR="00DA7CC0" w:rsidRPr="00E007B2">
        <w:rPr>
          <w:rFonts w:cs="Times New Roman"/>
          <w:szCs w:val="22"/>
        </w:rPr>
        <w:t xml:space="preserve"> IR TEISMINGUMAS</w:t>
      </w:r>
      <w:bookmarkEnd w:id="116"/>
      <w:bookmarkEnd w:id="117"/>
      <w:bookmarkEnd w:id="118"/>
      <w:bookmarkEnd w:id="119"/>
    </w:p>
    <w:p w14:paraId="70A582B6" w14:textId="77777777"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 xml:space="preserve"> </w:t>
      </w:r>
      <w:bookmarkStart w:id="120"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End w:id="120"/>
    </w:p>
    <w:p w14:paraId="189484D1" w14:textId="77777777"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bookmarkStart w:id="121" w:name="_Toc456947396"/>
      <w:r w:rsidRPr="00E007B2">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E007B2">
        <w:rPr>
          <w:rFonts w:ascii="Times New Roman" w:hAnsi="Times New Roman" w:cs="Times New Roman"/>
          <w:color w:val="000000"/>
          <w:sz w:val="22"/>
          <w:szCs w:val="22"/>
          <w:lang w:eastAsia="lt-LT" w:bidi="lt-LT"/>
        </w:rPr>
        <w:t xml:space="preserve"> pagal Užsakovo</w:t>
      </w:r>
      <w:r w:rsidR="00BC0DE1" w:rsidRPr="00E007B2">
        <w:rPr>
          <w:rFonts w:ascii="Times New Roman" w:hAnsi="Times New Roman" w:cs="Times New Roman"/>
          <w:color w:val="000000"/>
          <w:sz w:val="22"/>
          <w:szCs w:val="22"/>
          <w:lang w:eastAsia="lt-LT" w:bidi="lt-LT"/>
        </w:rPr>
        <w:t xml:space="preserve"> buveinės vietą</w:t>
      </w:r>
      <w:r w:rsidRPr="00E007B2">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21"/>
    </w:p>
    <w:p w14:paraId="14B813C7" w14:textId="77777777" w:rsidR="004B5BFC" w:rsidRPr="00E007B2"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9C5C34">
      <w:pPr>
        <w:pStyle w:val="Antrat1"/>
        <w:ind w:left="0" w:firstLine="709"/>
        <w:rPr>
          <w:rFonts w:cs="Times New Roman"/>
          <w:szCs w:val="22"/>
        </w:rPr>
      </w:pPr>
      <w:bookmarkStart w:id="122" w:name="_Toc488772321"/>
      <w:bookmarkStart w:id="123" w:name="_Toc488935310"/>
      <w:bookmarkStart w:id="124" w:name="_Toc490646784"/>
      <w:bookmarkStart w:id="125" w:name="_Toc209621714"/>
      <w:r w:rsidRPr="00E007B2">
        <w:rPr>
          <w:rFonts w:cs="Times New Roman"/>
          <w:szCs w:val="22"/>
        </w:rPr>
        <w:t>SUSIRAŠINĖJIMAS</w:t>
      </w:r>
      <w:bookmarkEnd w:id="122"/>
      <w:bookmarkEnd w:id="123"/>
      <w:bookmarkEnd w:id="124"/>
      <w:bookmarkEnd w:id="125"/>
    </w:p>
    <w:p w14:paraId="25130343" w14:textId="56E73C8A"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(pasiuntinių) paštu kiekvienam iš jų.</w:t>
      </w:r>
    </w:p>
    <w:p w14:paraId="50FD2706" w14:textId="77777777" w:rsidR="000B314C" w:rsidRPr="00E007B2" w:rsidRDefault="00395716"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Užsakovo kontaktiniai asmenys, kurie bus atsakingi už šios Sutarties vykdymą: </w:t>
      </w:r>
      <w:r w:rsidR="000B314C" w:rsidRPr="00E007B2">
        <w:rPr>
          <w:rFonts w:ascii="Times New Roman" w:hAnsi="Times New Roman" w:cs="Times New Roman"/>
          <w:i/>
          <w:sz w:val="22"/>
          <w:szCs w:val="22"/>
          <w:shd w:val="clear" w:color="auto" w:fill="C0C0C0"/>
        </w:rPr>
        <w:t>[nurodomo kontaktiniai asmenys, jų telefonai, el. pašto adresai ir kt. reikalinga informacija]</w:t>
      </w:r>
      <w:r w:rsidR="000B314C" w:rsidRPr="00E007B2">
        <w:rPr>
          <w:rFonts w:ascii="Times New Roman" w:hAnsi="Times New Roman" w:cs="Times New Roman"/>
          <w:i/>
          <w:sz w:val="22"/>
          <w:szCs w:val="22"/>
        </w:rPr>
        <w:t>.</w:t>
      </w:r>
    </w:p>
    <w:p w14:paraId="000A644F" w14:textId="13EB9D45" w:rsidR="00395716" w:rsidRPr="00E007B2" w:rsidRDefault="00395716"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Rangovo kontaktiniai asmenys, kurie bus atsakingi už šios Sutarties vykdymą: </w:t>
      </w:r>
      <w:r w:rsidRPr="00E007B2">
        <w:rPr>
          <w:rFonts w:ascii="Times New Roman" w:hAnsi="Times New Roman" w:cs="Times New Roman"/>
          <w:i/>
          <w:sz w:val="22"/>
          <w:szCs w:val="22"/>
          <w:shd w:val="clear" w:color="auto" w:fill="C0C0C0"/>
        </w:rPr>
        <w:t>[nurodomo kontaktiniai asmenys, jų telefonai, el. pašto adresai ir kt. reikalinga informacija]</w:t>
      </w:r>
      <w:r w:rsidRPr="00E007B2">
        <w:rPr>
          <w:rFonts w:ascii="Times New Roman" w:hAnsi="Times New Roman" w:cs="Times New Roman"/>
          <w:i/>
          <w:sz w:val="22"/>
          <w:szCs w:val="22"/>
        </w:rPr>
        <w:t>.</w:t>
      </w:r>
    </w:p>
    <w:p w14:paraId="6570DA0F" w14:textId="1B1C7969"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bookmarkStart w:id="126" w:name="_Ref488328528"/>
      <w:r w:rsidRPr="00E007B2">
        <w:rPr>
          <w:rFonts w:ascii="Times New Roman" w:hAnsi="Times New Roman" w:cs="Times New Roman"/>
          <w:color w:val="000000"/>
          <w:sz w:val="22"/>
          <w:szCs w:val="22"/>
          <w:lang w:eastAsia="lt-LT" w:bidi="lt-LT"/>
        </w:rPr>
        <w:t>Jei pasikeičia nurodyti Šalies duomenys, ši Šalis turi informuoti kitą Šalį</w:t>
      </w:r>
      <w:r w:rsidR="008F0E4F"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6"/>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9C5C34">
      <w:pPr>
        <w:pStyle w:val="Antrat1"/>
        <w:ind w:hanging="11"/>
        <w:rPr>
          <w:rFonts w:cs="Times New Roman"/>
          <w:szCs w:val="22"/>
        </w:rPr>
      </w:pPr>
      <w:bookmarkStart w:id="127" w:name="_Toc209621715"/>
      <w:r w:rsidRPr="00E007B2">
        <w:rPr>
          <w:rFonts w:cs="Times New Roman"/>
          <w:szCs w:val="22"/>
        </w:rPr>
        <w:t>ASMENS DUOMENŲ TVARKYMAS</w:t>
      </w:r>
      <w:bookmarkEnd w:id="127"/>
    </w:p>
    <w:p w14:paraId="662B6B6B" w14:textId="77777777" w:rsidR="00A76C84"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C4D964" w14:textId="77777777" w:rsidR="00A76C84" w:rsidRPr="00BE25DF" w:rsidRDefault="00A76C84" w:rsidP="00A76C8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sz w:val="22"/>
          <w:szCs w:val="22"/>
          <w:lang w:eastAsia="lt-LT" w:bidi="lt-LT"/>
        </w:rPr>
      </w:pPr>
      <w:r w:rsidRPr="00BE25DF">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Antrat1"/>
        <w:ind w:left="0" w:firstLine="709"/>
        <w:rPr>
          <w:rFonts w:cs="Times New Roman"/>
          <w:szCs w:val="22"/>
        </w:rPr>
      </w:pPr>
      <w:bookmarkStart w:id="128" w:name="_Toc488772322"/>
      <w:bookmarkStart w:id="129" w:name="_Toc488935311"/>
      <w:bookmarkStart w:id="130" w:name="_Toc490646785"/>
      <w:bookmarkStart w:id="131" w:name="_Toc209621716"/>
      <w:r w:rsidRPr="00E007B2">
        <w:rPr>
          <w:rFonts w:cs="Times New Roman"/>
          <w:szCs w:val="22"/>
        </w:rPr>
        <w:t>KITOS SUTARTIES SĄLYGOS</w:t>
      </w:r>
      <w:bookmarkEnd w:id="128"/>
      <w:bookmarkEnd w:id="129"/>
      <w:bookmarkEnd w:id="130"/>
      <w:bookmarkEnd w:id="131"/>
    </w:p>
    <w:p w14:paraId="41AD0828" w14:textId="77777777"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5032B79" w14:textId="77777777" w:rsidR="004B5BFC" w:rsidRPr="00E007B2" w:rsidRDefault="00AB1CF8" w:rsidP="009C5C34">
      <w:pPr>
        <w:pStyle w:val="Bodytext20"/>
        <w:numPr>
          <w:ilvl w:val="1"/>
          <w:numId w:val="2"/>
        </w:numPr>
        <w:shd w:val="clear" w:color="auto" w:fill="auto"/>
        <w:tabs>
          <w:tab w:val="left" w:pos="709"/>
        </w:tabs>
        <w:spacing w:before="0" w:line="240" w:lineRule="auto"/>
        <w:ind w:left="0" w:firstLine="709"/>
        <w:jc w:val="left"/>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65A76A2A" w14:textId="77777777" w:rsidR="004B5BFC"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D4ABB3A" w14:textId="752D47A7" w:rsidR="002F5198" w:rsidRPr="00E007B2" w:rsidRDefault="00AB1CF8" w:rsidP="009C5C34">
      <w:pPr>
        <w:pStyle w:val="Bodytext20"/>
        <w:numPr>
          <w:ilvl w:val="1"/>
          <w:numId w:val="2"/>
        </w:numPr>
        <w:shd w:val="clear" w:color="auto" w:fill="auto"/>
        <w:tabs>
          <w:tab w:val="left" w:pos="709"/>
        </w:tabs>
        <w:spacing w:before="0" w:line="240" w:lineRule="auto"/>
        <w:ind w:left="0" w:firstLine="709"/>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Ši Sutartis sudaryta 2 (dviem) vienodą teisinę galią turinčiais egzemplioriais lietuvių kalba – po 1 (vieną) kiekvienai Šaliai.</w:t>
      </w:r>
    </w:p>
    <w:p w14:paraId="6522B94B" w14:textId="6712193B" w:rsidR="00CE7476" w:rsidRPr="00E007B2" w:rsidRDefault="00CE7476" w:rsidP="00CE7476">
      <w:pPr>
        <w:pStyle w:val="Antrat1"/>
        <w:numPr>
          <w:ilvl w:val="0"/>
          <w:numId w:val="0"/>
        </w:numPr>
        <w:ind w:left="720"/>
        <w:rPr>
          <w:rFonts w:cs="Times New Roman"/>
          <w:szCs w:val="22"/>
          <w:lang w:eastAsia="lt-LT" w:bidi="lt-LT"/>
        </w:rPr>
      </w:pPr>
    </w:p>
    <w:p w14:paraId="60D0EB65" w14:textId="77777777" w:rsidR="00CE7476" w:rsidRPr="00E007B2" w:rsidRDefault="00CE7476" w:rsidP="00CE7476">
      <w:pPr>
        <w:pStyle w:val="Antrat1"/>
        <w:rPr>
          <w:rFonts w:cs="Times New Roman"/>
          <w:szCs w:val="22"/>
        </w:rPr>
      </w:pPr>
      <w:bookmarkStart w:id="132" w:name="_Toc490646760"/>
      <w:bookmarkStart w:id="133" w:name="_Toc209621717"/>
      <w:r w:rsidRPr="00E007B2">
        <w:rPr>
          <w:rFonts w:cs="Times New Roman"/>
          <w:szCs w:val="22"/>
        </w:rPr>
        <w:t>PRIEDAI</w:t>
      </w:r>
      <w:bookmarkEnd w:id="132"/>
      <w:bookmarkEnd w:id="133"/>
    </w:p>
    <w:p w14:paraId="64FCCAA0" w14:textId="77777777" w:rsidR="00537277" w:rsidRPr="007E6A96" w:rsidRDefault="00537277" w:rsidP="00537277">
      <w:pPr>
        <w:pStyle w:val="Sraopastraipa"/>
        <w:numPr>
          <w:ilvl w:val="1"/>
          <w:numId w:val="2"/>
        </w:numPr>
        <w:tabs>
          <w:tab w:val="left" w:pos="1276"/>
          <w:tab w:val="left" w:pos="1418"/>
        </w:tabs>
        <w:spacing w:after="0" w:line="240" w:lineRule="auto"/>
        <w:ind w:left="0" w:firstLine="709"/>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50F63B35" w14:textId="77777777" w:rsidR="00537277" w:rsidRPr="007E6A96" w:rsidRDefault="00537277" w:rsidP="00537277">
      <w:pPr>
        <w:pStyle w:val="Pagrindiniotekstotrauka"/>
        <w:numPr>
          <w:ilvl w:val="1"/>
          <w:numId w:val="2"/>
        </w:numPr>
        <w:tabs>
          <w:tab w:val="left" w:pos="1276"/>
          <w:tab w:val="left" w:pos="1418"/>
        </w:tabs>
        <w:ind w:left="0" w:firstLine="709"/>
        <w:rPr>
          <w:color w:val="000000" w:themeColor="text1"/>
          <w:sz w:val="22"/>
          <w:szCs w:val="22"/>
        </w:rPr>
      </w:pPr>
      <w:r w:rsidRPr="007E6A96">
        <w:rPr>
          <w:color w:val="000000" w:themeColor="text1"/>
          <w:sz w:val="22"/>
          <w:szCs w:val="22"/>
        </w:rPr>
        <w:t xml:space="preserve">Prie Sutarties pridedami šie priedai: </w:t>
      </w:r>
    </w:p>
    <w:p w14:paraId="114A4D5A" w14:textId="77777777" w:rsidR="00537277" w:rsidRDefault="00537277" w:rsidP="00537277">
      <w:pPr>
        <w:pStyle w:val="Pagrindiniotekstotrauka"/>
        <w:numPr>
          <w:ilvl w:val="2"/>
          <w:numId w:val="2"/>
        </w:numPr>
        <w:tabs>
          <w:tab w:val="left" w:pos="851"/>
          <w:tab w:val="left" w:pos="1276"/>
          <w:tab w:val="left" w:pos="1418"/>
        </w:tabs>
        <w:ind w:left="0" w:firstLine="709"/>
        <w:rPr>
          <w:sz w:val="22"/>
          <w:szCs w:val="22"/>
        </w:rPr>
      </w:pPr>
      <w:r w:rsidRPr="006E35B7">
        <w:rPr>
          <w:sz w:val="22"/>
          <w:szCs w:val="22"/>
        </w:rPr>
        <w:t>Priedas Nr. 1 – Techninė specifikacija;</w:t>
      </w:r>
    </w:p>
    <w:p w14:paraId="6A863B27" w14:textId="77777777" w:rsidR="00537277" w:rsidRPr="006E35B7" w:rsidRDefault="00537277" w:rsidP="00537277">
      <w:pPr>
        <w:pStyle w:val="Pagrindiniotekstotrauka"/>
        <w:numPr>
          <w:ilvl w:val="2"/>
          <w:numId w:val="2"/>
        </w:numPr>
        <w:tabs>
          <w:tab w:val="left" w:pos="851"/>
          <w:tab w:val="left" w:pos="1276"/>
          <w:tab w:val="left" w:pos="1418"/>
        </w:tabs>
        <w:ind w:left="0" w:firstLine="709"/>
        <w:rPr>
          <w:sz w:val="22"/>
          <w:szCs w:val="22"/>
        </w:rPr>
      </w:pPr>
      <w:r>
        <w:rPr>
          <w:sz w:val="22"/>
          <w:szCs w:val="22"/>
        </w:rPr>
        <w:t xml:space="preserve">Priedas Nr. 2 </w:t>
      </w:r>
      <w:r w:rsidRPr="00D92CAB">
        <w:rPr>
          <w:sz w:val="22"/>
          <w:szCs w:val="22"/>
        </w:rPr>
        <w:t>–</w:t>
      </w:r>
      <w:r>
        <w:rPr>
          <w:sz w:val="22"/>
          <w:szCs w:val="22"/>
        </w:rPr>
        <w:t xml:space="preserve"> Atliktų darbų aktas (forma F-2);</w:t>
      </w:r>
    </w:p>
    <w:p w14:paraId="3A982F9E" w14:textId="77777777" w:rsidR="00537277" w:rsidRPr="00D92CAB" w:rsidRDefault="00537277" w:rsidP="00537277">
      <w:pPr>
        <w:pStyle w:val="Pagrindiniotekstotrauka"/>
        <w:numPr>
          <w:ilvl w:val="2"/>
          <w:numId w:val="2"/>
        </w:numPr>
        <w:tabs>
          <w:tab w:val="left" w:pos="851"/>
          <w:tab w:val="left" w:pos="1276"/>
          <w:tab w:val="left" w:pos="1418"/>
        </w:tabs>
        <w:ind w:left="0" w:firstLine="709"/>
        <w:rPr>
          <w:sz w:val="22"/>
          <w:szCs w:val="22"/>
        </w:rPr>
      </w:pPr>
      <w:r w:rsidRPr="00D92CAB">
        <w:rPr>
          <w:sz w:val="22"/>
          <w:szCs w:val="22"/>
        </w:rPr>
        <w:t xml:space="preserve">Priedas Nr. </w:t>
      </w:r>
      <w:r>
        <w:rPr>
          <w:sz w:val="22"/>
          <w:szCs w:val="22"/>
        </w:rPr>
        <w:t>3</w:t>
      </w:r>
      <w:r w:rsidRPr="00D92CAB">
        <w:rPr>
          <w:sz w:val="22"/>
          <w:szCs w:val="22"/>
        </w:rPr>
        <w:t xml:space="preserve"> – Atliktų darbų ir išlaidų apmokėjimo pažyma (forma F-3)</w:t>
      </w:r>
      <w:r>
        <w:rPr>
          <w:sz w:val="22"/>
          <w:szCs w:val="22"/>
        </w:rPr>
        <w:t>.</w:t>
      </w:r>
    </w:p>
    <w:p w14:paraId="11AC9FFF" w14:textId="7EB39B7C" w:rsidR="008539AF" w:rsidRPr="00BB7BEE" w:rsidRDefault="008539AF" w:rsidP="009C5C34">
      <w:pPr>
        <w:pStyle w:val="Pagrindiniotekstotrauka"/>
        <w:tabs>
          <w:tab w:val="left" w:pos="851"/>
        </w:tabs>
        <w:ind w:left="907" w:firstLine="0"/>
        <w:rPr>
          <w:color w:val="FF0000"/>
          <w:sz w:val="22"/>
          <w:szCs w:val="22"/>
        </w:rPr>
      </w:pPr>
    </w:p>
    <w:p w14:paraId="3F3C9E8B" w14:textId="77777777" w:rsidR="00CE7476" w:rsidRPr="007A2C47" w:rsidRDefault="00CE7476" w:rsidP="009C5C34">
      <w:pPr>
        <w:pStyle w:val="Pagrindiniotekstotrauka"/>
        <w:ind w:firstLine="709"/>
        <w:rPr>
          <w:sz w:val="22"/>
          <w:szCs w:val="22"/>
        </w:rPr>
      </w:pPr>
    </w:p>
    <w:p w14:paraId="3C881A06" w14:textId="5BD111F3" w:rsidR="00CE7476" w:rsidRPr="00675D91" w:rsidRDefault="00CE7476" w:rsidP="00675D91">
      <w:pPr>
        <w:pStyle w:val="Antrat1"/>
      </w:pPr>
      <w:bookmarkStart w:id="134" w:name="_Ref488310993"/>
      <w:bookmarkStart w:id="135" w:name="_Toc490646761"/>
      <w:bookmarkStart w:id="136" w:name="_Toc209621718"/>
      <w:r w:rsidRPr="007A2C47">
        <w:t>ŠALIŲ REKVIZITAI</w:t>
      </w:r>
      <w:bookmarkEnd w:id="134"/>
      <w:bookmarkEnd w:id="135"/>
      <w:bookmarkEnd w:id="136"/>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 xml:space="preserve">Šalys šią Sutartį perskaitė, suprato ir, kaip visiškai atitinkančią jų valią ir </w:t>
      </w:r>
      <w:proofErr w:type="spellStart"/>
      <w:r w:rsidRPr="007A2C47">
        <w:rPr>
          <w:rFonts w:ascii="Times New Roman" w:hAnsi="Times New Roman"/>
          <w:b/>
          <w:color w:val="000000"/>
          <w:lang w:eastAsia="lt-LT"/>
        </w:rPr>
        <w:t>ketinimus</w:t>
      </w:r>
      <w:proofErr w:type="spellEnd"/>
      <w:r w:rsidRPr="007A2C47">
        <w:rPr>
          <w:rFonts w:ascii="Times New Roman" w:hAnsi="Times New Roman"/>
          <w:b/>
          <w:color w:val="000000"/>
          <w:lang w:eastAsia="lt-LT"/>
        </w:rPr>
        <w:t>,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71B9D219" w14:textId="16D1CE8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p w14:paraId="00BDF3C9" w14:textId="77777777" w:rsidR="00671C4B" w:rsidRPr="009219FF" w:rsidRDefault="00671C4B" w:rsidP="00C9521F">
            <w:pPr>
              <w:spacing w:after="120" w:line="240" w:lineRule="auto"/>
              <w:rPr>
                <w:rFonts w:ascii="Times New Roman" w:hAnsi="Times New Roman"/>
                <w:color w:val="000000" w:themeColor="text1"/>
              </w:rPr>
            </w:pPr>
          </w:p>
        </w:tc>
        <w:tc>
          <w:tcPr>
            <w:tcW w:w="4786" w:type="dxa"/>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08428A02" w14:textId="6E0EA468"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3B77856B" w14:textId="77777777" w:rsidR="001230C5" w:rsidRDefault="001230C5">
      <w:pPr>
        <w:rPr>
          <w:lang w:eastAsia="lt-LT" w:bidi="lt-LT"/>
        </w:rPr>
      </w:pPr>
    </w:p>
    <w:p w14:paraId="53359966" w14:textId="77777777" w:rsidR="009C5C34" w:rsidRDefault="009C5C34">
      <w:pPr>
        <w:rPr>
          <w:lang w:eastAsia="lt-LT" w:bidi="lt-LT"/>
        </w:rPr>
      </w:pPr>
    </w:p>
    <w:p w14:paraId="30411512" w14:textId="77777777" w:rsidR="009C5C34" w:rsidRDefault="009C5C34">
      <w:pPr>
        <w:rPr>
          <w:lang w:eastAsia="lt-LT" w:bidi="lt-LT"/>
        </w:rPr>
      </w:pPr>
    </w:p>
    <w:p w14:paraId="575208DC" w14:textId="77777777" w:rsidR="009C5C34" w:rsidRDefault="009C5C34">
      <w:pPr>
        <w:rPr>
          <w:lang w:eastAsia="lt-LT" w:bidi="lt-LT"/>
        </w:rPr>
      </w:pPr>
    </w:p>
    <w:p w14:paraId="616425A5" w14:textId="77777777" w:rsidR="009C5C34" w:rsidRDefault="009C5C34">
      <w:pPr>
        <w:rPr>
          <w:lang w:eastAsia="lt-LT" w:bidi="lt-LT"/>
        </w:rPr>
      </w:pPr>
    </w:p>
    <w:p w14:paraId="107AE86E" w14:textId="77777777" w:rsidR="009C5C34" w:rsidRDefault="009C5C34">
      <w:pPr>
        <w:rPr>
          <w:lang w:eastAsia="lt-LT" w:bidi="lt-LT"/>
        </w:rPr>
      </w:pPr>
    </w:p>
    <w:p w14:paraId="0FD8B118" w14:textId="77777777" w:rsidR="009C5C34" w:rsidRDefault="009C5C34">
      <w:pPr>
        <w:rPr>
          <w:lang w:eastAsia="lt-LT" w:bidi="lt-LT"/>
        </w:rPr>
      </w:pPr>
    </w:p>
    <w:p w14:paraId="58A4677A" w14:textId="77777777" w:rsidR="009C5C34" w:rsidRDefault="009C5C34">
      <w:pPr>
        <w:rPr>
          <w:lang w:eastAsia="lt-LT" w:bidi="lt-LT"/>
        </w:rPr>
      </w:pPr>
    </w:p>
    <w:p w14:paraId="6A06679A" w14:textId="77777777" w:rsidR="009C5C34" w:rsidRDefault="009C5C34">
      <w:pPr>
        <w:rPr>
          <w:lang w:eastAsia="lt-LT" w:bidi="lt-LT"/>
        </w:rPr>
      </w:pPr>
    </w:p>
    <w:p w14:paraId="551EC68A" w14:textId="77777777" w:rsidR="00A4528A" w:rsidRDefault="00A4528A" w:rsidP="009C5C34">
      <w:pPr>
        <w:tabs>
          <w:tab w:val="left" w:pos="6120"/>
        </w:tabs>
        <w:spacing w:after="120" w:line="240" w:lineRule="auto"/>
        <w:jc w:val="right"/>
        <w:rPr>
          <w:rFonts w:ascii="Times New Roman" w:hAnsi="Times New Roman"/>
          <w:bCs/>
          <w:color w:val="000000" w:themeColor="text1"/>
        </w:rPr>
      </w:pPr>
    </w:p>
    <w:p w14:paraId="3A42A64A" w14:textId="77777777" w:rsidR="00A4528A" w:rsidRDefault="00A4528A" w:rsidP="009C5C34">
      <w:pPr>
        <w:tabs>
          <w:tab w:val="left" w:pos="6120"/>
        </w:tabs>
        <w:spacing w:after="120" w:line="240" w:lineRule="auto"/>
        <w:jc w:val="right"/>
        <w:rPr>
          <w:rFonts w:ascii="Times New Roman" w:hAnsi="Times New Roman"/>
          <w:bCs/>
          <w:color w:val="000000" w:themeColor="text1"/>
        </w:rPr>
      </w:pPr>
    </w:p>
    <w:p w14:paraId="4D8DEEAE" w14:textId="77777777" w:rsidR="00A4528A" w:rsidRDefault="00A4528A" w:rsidP="009C5C34">
      <w:pPr>
        <w:tabs>
          <w:tab w:val="left" w:pos="6120"/>
        </w:tabs>
        <w:spacing w:after="120" w:line="240" w:lineRule="auto"/>
        <w:jc w:val="right"/>
        <w:rPr>
          <w:rFonts w:ascii="Times New Roman" w:hAnsi="Times New Roman"/>
          <w:bCs/>
          <w:color w:val="000000" w:themeColor="text1"/>
        </w:rPr>
      </w:pPr>
    </w:p>
    <w:p w14:paraId="7F7550A8" w14:textId="77777777" w:rsidR="00A4528A" w:rsidRDefault="00A4528A" w:rsidP="009C5C34">
      <w:pPr>
        <w:tabs>
          <w:tab w:val="left" w:pos="6120"/>
        </w:tabs>
        <w:spacing w:after="120" w:line="240" w:lineRule="auto"/>
        <w:jc w:val="right"/>
        <w:rPr>
          <w:rFonts w:ascii="Times New Roman" w:hAnsi="Times New Roman"/>
          <w:bCs/>
          <w:color w:val="000000" w:themeColor="text1"/>
        </w:rPr>
      </w:pPr>
    </w:p>
    <w:p w14:paraId="1A3D10FB" w14:textId="590A6945" w:rsidR="009C5C34" w:rsidRPr="00E556AB" w:rsidRDefault="009C5C34" w:rsidP="009C5C34">
      <w:pPr>
        <w:tabs>
          <w:tab w:val="left" w:pos="6120"/>
        </w:tabs>
        <w:spacing w:after="120" w:line="240" w:lineRule="auto"/>
        <w:jc w:val="right"/>
        <w:rPr>
          <w:rFonts w:ascii="Times New Roman" w:hAnsi="Times New Roman"/>
          <w:bCs/>
          <w:color w:val="000000" w:themeColor="text1"/>
        </w:rPr>
      </w:pPr>
      <w:r w:rsidRPr="00E556AB">
        <w:rPr>
          <w:rFonts w:ascii="Times New Roman" w:hAnsi="Times New Roman"/>
          <w:bCs/>
          <w:color w:val="000000" w:themeColor="text1"/>
        </w:rPr>
        <w:t>Priedas Nr. 1. Techninė specifikacija</w:t>
      </w:r>
    </w:p>
    <w:p w14:paraId="33C12202" w14:textId="77777777" w:rsidR="009C5C34" w:rsidRPr="00E556AB" w:rsidRDefault="009C5C34" w:rsidP="009C5C34">
      <w:pPr>
        <w:tabs>
          <w:tab w:val="left" w:pos="6120"/>
        </w:tabs>
        <w:spacing w:after="120" w:line="240" w:lineRule="auto"/>
        <w:jc w:val="right"/>
        <w:rPr>
          <w:rFonts w:ascii="Times New Roman" w:hAnsi="Times New Roman"/>
          <w:i/>
          <w:color w:val="000000" w:themeColor="text1"/>
        </w:rPr>
      </w:pPr>
      <w:r w:rsidRPr="00E556AB">
        <w:rPr>
          <w:rFonts w:ascii="Times New Roman" w:hAnsi="Times New Roman"/>
          <w:i/>
          <w:color w:val="000000" w:themeColor="text1"/>
        </w:rPr>
        <w:t xml:space="preserve">(Specialiųjų pirkimo sąlygų </w:t>
      </w:r>
      <w:r>
        <w:rPr>
          <w:rFonts w:ascii="Times New Roman" w:hAnsi="Times New Roman"/>
          <w:i/>
          <w:color w:val="000000" w:themeColor="text1"/>
        </w:rPr>
        <w:t xml:space="preserve">2 </w:t>
      </w:r>
      <w:r w:rsidRPr="00E556AB">
        <w:rPr>
          <w:rFonts w:ascii="Times New Roman" w:hAnsi="Times New Roman"/>
          <w:i/>
          <w:color w:val="000000" w:themeColor="text1"/>
        </w:rPr>
        <w:t>priedas)</w:t>
      </w:r>
    </w:p>
    <w:p w14:paraId="00B33197" w14:textId="77777777" w:rsidR="009C5C34" w:rsidRDefault="009C5C34" w:rsidP="009C5C34">
      <w:pPr>
        <w:jc w:val="right"/>
        <w:rPr>
          <w:lang w:eastAsia="lt-LT" w:bidi="lt-LT"/>
        </w:rPr>
      </w:pPr>
    </w:p>
    <w:p w14:paraId="19294F61" w14:textId="77777777" w:rsidR="009C5C34" w:rsidRDefault="009C5C34" w:rsidP="009C5C34">
      <w:pPr>
        <w:jc w:val="right"/>
        <w:rPr>
          <w:lang w:eastAsia="lt-LT" w:bidi="lt-LT"/>
        </w:rPr>
      </w:pPr>
    </w:p>
    <w:p w14:paraId="30FC0E0D" w14:textId="77777777" w:rsidR="009C5C34" w:rsidRDefault="009C5C34" w:rsidP="009C5C34">
      <w:pPr>
        <w:jc w:val="right"/>
        <w:rPr>
          <w:lang w:eastAsia="lt-LT" w:bidi="lt-LT"/>
        </w:rPr>
      </w:pPr>
    </w:p>
    <w:p w14:paraId="1CA3670B" w14:textId="77777777" w:rsidR="009C5C34" w:rsidRDefault="009C5C34" w:rsidP="009C5C34">
      <w:pPr>
        <w:jc w:val="right"/>
        <w:rPr>
          <w:lang w:eastAsia="lt-LT" w:bidi="lt-LT"/>
        </w:rPr>
      </w:pPr>
    </w:p>
    <w:p w14:paraId="0B5A8B2E" w14:textId="77777777" w:rsidR="009C5C34" w:rsidRDefault="009C5C34" w:rsidP="009C5C34">
      <w:pPr>
        <w:jc w:val="right"/>
        <w:rPr>
          <w:lang w:eastAsia="lt-LT" w:bidi="lt-LT"/>
        </w:rPr>
      </w:pPr>
    </w:p>
    <w:p w14:paraId="53838692" w14:textId="77777777" w:rsidR="009C5C34" w:rsidRDefault="009C5C34" w:rsidP="009C5C34">
      <w:pPr>
        <w:jc w:val="right"/>
        <w:rPr>
          <w:lang w:eastAsia="lt-LT" w:bidi="lt-LT"/>
        </w:rPr>
      </w:pPr>
    </w:p>
    <w:p w14:paraId="471E3471" w14:textId="77777777" w:rsidR="009C5C34" w:rsidRDefault="009C5C34" w:rsidP="009C5C34">
      <w:pPr>
        <w:jc w:val="right"/>
        <w:rPr>
          <w:lang w:eastAsia="lt-LT" w:bidi="lt-LT"/>
        </w:rPr>
      </w:pPr>
    </w:p>
    <w:p w14:paraId="4F63FD28" w14:textId="77777777" w:rsidR="009C5C34" w:rsidRDefault="009C5C34" w:rsidP="009C5C34">
      <w:pPr>
        <w:jc w:val="right"/>
        <w:rPr>
          <w:lang w:eastAsia="lt-LT" w:bidi="lt-LT"/>
        </w:rPr>
      </w:pPr>
    </w:p>
    <w:p w14:paraId="267F347F" w14:textId="77777777" w:rsidR="009C5C34" w:rsidRDefault="009C5C34" w:rsidP="009C5C34">
      <w:pPr>
        <w:jc w:val="right"/>
        <w:rPr>
          <w:lang w:eastAsia="lt-LT" w:bidi="lt-LT"/>
        </w:rPr>
      </w:pPr>
    </w:p>
    <w:p w14:paraId="1ED8ABDC" w14:textId="77777777" w:rsidR="009C5C34" w:rsidRDefault="009C5C34" w:rsidP="009C5C34">
      <w:pPr>
        <w:jc w:val="right"/>
        <w:rPr>
          <w:lang w:eastAsia="lt-LT" w:bidi="lt-LT"/>
        </w:rPr>
      </w:pPr>
    </w:p>
    <w:p w14:paraId="06D6ECB2" w14:textId="77777777" w:rsidR="009C5C34" w:rsidRDefault="009C5C34" w:rsidP="009C5C34">
      <w:pPr>
        <w:jc w:val="right"/>
        <w:rPr>
          <w:lang w:eastAsia="lt-LT" w:bidi="lt-LT"/>
        </w:rPr>
      </w:pPr>
    </w:p>
    <w:p w14:paraId="6DB87879" w14:textId="77777777" w:rsidR="009C5C34" w:rsidRDefault="009C5C34" w:rsidP="009C5C34">
      <w:pPr>
        <w:jc w:val="right"/>
        <w:rPr>
          <w:lang w:eastAsia="lt-LT" w:bidi="lt-LT"/>
        </w:rPr>
      </w:pPr>
    </w:p>
    <w:p w14:paraId="7316060D" w14:textId="77777777" w:rsidR="009C5C34" w:rsidRDefault="009C5C34" w:rsidP="009C5C34">
      <w:pPr>
        <w:jc w:val="right"/>
        <w:rPr>
          <w:lang w:eastAsia="lt-LT" w:bidi="lt-LT"/>
        </w:rPr>
      </w:pPr>
    </w:p>
    <w:p w14:paraId="4062947F" w14:textId="77777777" w:rsidR="009C5C34" w:rsidRDefault="009C5C34" w:rsidP="009C5C34">
      <w:pPr>
        <w:jc w:val="right"/>
        <w:rPr>
          <w:lang w:eastAsia="lt-LT" w:bidi="lt-LT"/>
        </w:rPr>
      </w:pPr>
    </w:p>
    <w:p w14:paraId="72D14E3D" w14:textId="77777777" w:rsidR="009C5C34" w:rsidRDefault="009C5C34" w:rsidP="009C5C34">
      <w:pPr>
        <w:jc w:val="right"/>
        <w:rPr>
          <w:lang w:eastAsia="lt-LT" w:bidi="lt-LT"/>
        </w:rPr>
      </w:pPr>
    </w:p>
    <w:p w14:paraId="185C0B20" w14:textId="77777777" w:rsidR="009C5C34" w:rsidRDefault="009C5C34" w:rsidP="009C5C34">
      <w:pPr>
        <w:jc w:val="right"/>
        <w:rPr>
          <w:lang w:eastAsia="lt-LT" w:bidi="lt-LT"/>
        </w:rPr>
      </w:pPr>
    </w:p>
    <w:p w14:paraId="5660F24F" w14:textId="77777777" w:rsidR="009C5C34" w:rsidRDefault="009C5C34" w:rsidP="009C5C34">
      <w:pPr>
        <w:jc w:val="right"/>
        <w:rPr>
          <w:lang w:eastAsia="lt-LT" w:bidi="lt-LT"/>
        </w:rPr>
      </w:pPr>
    </w:p>
    <w:p w14:paraId="127CB53A" w14:textId="77777777" w:rsidR="009C5C34" w:rsidRDefault="009C5C34" w:rsidP="009C5C34">
      <w:pPr>
        <w:jc w:val="right"/>
        <w:rPr>
          <w:lang w:eastAsia="lt-LT" w:bidi="lt-LT"/>
        </w:rPr>
      </w:pPr>
    </w:p>
    <w:p w14:paraId="40B74D1B" w14:textId="77777777" w:rsidR="009C5C34" w:rsidRDefault="009C5C34" w:rsidP="009C5C34">
      <w:pPr>
        <w:jc w:val="right"/>
        <w:rPr>
          <w:lang w:eastAsia="lt-LT" w:bidi="lt-LT"/>
        </w:rPr>
      </w:pPr>
    </w:p>
    <w:p w14:paraId="0B082117" w14:textId="77777777" w:rsidR="009C5C34" w:rsidRDefault="009C5C34" w:rsidP="009C5C34">
      <w:pPr>
        <w:jc w:val="right"/>
        <w:rPr>
          <w:lang w:eastAsia="lt-LT" w:bidi="lt-LT"/>
        </w:rPr>
      </w:pPr>
    </w:p>
    <w:p w14:paraId="1E21B8BC" w14:textId="77777777" w:rsidR="009C5C34" w:rsidRDefault="009C5C34" w:rsidP="009C5C34">
      <w:pPr>
        <w:jc w:val="right"/>
        <w:rPr>
          <w:lang w:eastAsia="lt-LT" w:bidi="lt-LT"/>
        </w:rPr>
      </w:pPr>
    </w:p>
    <w:p w14:paraId="61A53F1F" w14:textId="77777777" w:rsidR="009C5C34" w:rsidRDefault="009C5C34" w:rsidP="009C5C34">
      <w:pPr>
        <w:jc w:val="right"/>
        <w:rPr>
          <w:lang w:eastAsia="lt-LT" w:bidi="lt-LT"/>
        </w:rPr>
      </w:pPr>
    </w:p>
    <w:p w14:paraId="39473A6A" w14:textId="77777777" w:rsidR="009C5C34" w:rsidRDefault="009C5C34" w:rsidP="009C5C34">
      <w:pPr>
        <w:jc w:val="right"/>
        <w:rPr>
          <w:lang w:eastAsia="lt-LT" w:bidi="lt-LT"/>
        </w:rPr>
      </w:pPr>
    </w:p>
    <w:p w14:paraId="0A98FBE2" w14:textId="77777777" w:rsidR="009C5C34" w:rsidRDefault="009C5C34" w:rsidP="009C5C34">
      <w:pPr>
        <w:jc w:val="right"/>
        <w:rPr>
          <w:lang w:eastAsia="lt-LT" w:bidi="lt-LT"/>
        </w:rPr>
      </w:pPr>
    </w:p>
    <w:p w14:paraId="6BE04C5E" w14:textId="77777777" w:rsidR="009C5C34" w:rsidRDefault="009C5C34" w:rsidP="009C5C34">
      <w:pPr>
        <w:jc w:val="right"/>
        <w:rPr>
          <w:lang w:eastAsia="lt-LT" w:bidi="lt-LT"/>
        </w:rPr>
      </w:pPr>
    </w:p>
    <w:p w14:paraId="4EC70239" w14:textId="77777777" w:rsidR="00A4528A" w:rsidRDefault="00A4528A" w:rsidP="009C5C34">
      <w:pPr>
        <w:tabs>
          <w:tab w:val="left" w:pos="6120"/>
        </w:tabs>
        <w:spacing w:after="120" w:line="240" w:lineRule="auto"/>
        <w:jc w:val="right"/>
        <w:rPr>
          <w:rFonts w:ascii="Times New Roman" w:hAnsi="Times New Roman"/>
          <w:bCs/>
          <w:color w:val="000000" w:themeColor="text1"/>
        </w:rPr>
      </w:pPr>
    </w:p>
    <w:p w14:paraId="648DA61D" w14:textId="77777777" w:rsidR="00A4528A" w:rsidRDefault="00A4528A" w:rsidP="009C5C34">
      <w:pPr>
        <w:tabs>
          <w:tab w:val="left" w:pos="6120"/>
        </w:tabs>
        <w:spacing w:after="120" w:line="240" w:lineRule="auto"/>
        <w:jc w:val="right"/>
        <w:rPr>
          <w:rFonts w:ascii="Times New Roman" w:hAnsi="Times New Roman"/>
          <w:bCs/>
          <w:color w:val="000000" w:themeColor="text1"/>
        </w:rPr>
      </w:pPr>
    </w:p>
    <w:p w14:paraId="626E47CC" w14:textId="77777777" w:rsidR="00A4528A" w:rsidRDefault="00A4528A" w:rsidP="009C5C34">
      <w:pPr>
        <w:tabs>
          <w:tab w:val="left" w:pos="6120"/>
        </w:tabs>
        <w:spacing w:after="120" w:line="240" w:lineRule="auto"/>
        <w:jc w:val="right"/>
        <w:rPr>
          <w:rFonts w:ascii="Times New Roman" w:hAnsi="Times New Roman"/>
          <w:bCs/>
          <w:color w:val="000000" w:themeColor="text1"/>
        </w:rPr>
      </w:pPr>
    </w:p>
    <w:p w14:paraId="3F2B08C7" w14:textId="6B535E56" w:rsidR="009C5C34" w:rsidRPr="00137319" w:rsidRDefault="009C5C34" w:rsidP="009C5C34">
      <w:pPr>
        <w:tabs>
          <w:tab w:val="left" w:pos="6120"/>
        </w:tabs>
        <w:spacing w:after="120" w:line="240" w:lineRule="auto"/>
        <w:jc w:val="right"/>
        <w:rPr>
          <w:rFonts w:ascii="Times New Roman" w:hAnsi="Times New Roman"/>
          <w:bCs/>
          <w:color w:val="000000" w:themeColor="text1"/>
        </w:rPr>
      </w:pPr>
      <w:r w:rsidRPr="00137319">
        <w:rPr>
          <w:rFonts w:ascii="Times New Roman" w:hAnsi="Times New Roman"/>
          <w:bCs/>
          <w:color w:val="000000" w:themeColor="text1"/>
        </w:rPr>
        <w:t xml:space="preserve">Priedas Nr. 2. </w:t>
      </w:r>
      <w:r w:rsidRPr="00137319">
        <w:rPr>
          <w:rFonts w:ascii="Times New Roman" w:hAnsi="Times New Roman"/>
        </w:rPr>
        <w:t>Atliktų darbų aktas (forma F-2)</w:t>
      </w:r>
      <w:r w:rsidRPr="00137319">
        <w:rPr>
          <w:rFonts w:ascii="Times New Roman" w:hAnsi="Times New Roman"/>
          <w:bCs/>
          <w:color w:val="000000" w:themeColor="text1"/>
        </w:rPr>
        <w:t xml:space="preserve"> </w:t>
      </w:r>
    </w:p>
    <w:p w14:paraId="70FC819F" w14:textId="77777777" w:rsidR="009C5C34" w:rsidRPr="00137319" w:rsidRDefault="009C5C34" w:rsidP="003C6769">
      <w:pPr>
        <w:pStyle w:val="Stilius3"/>
        <w:jc w:val="center"/>
        <w:rPr>
          <w:b/>
          <w:bCs/>
        </w:rPr>
      </w:pPr>
      <w:r w:rsidRPr="00137319">
        <w:rPr>
          <w:b/>
          <w:bCs/>
        </w:rPr>
        <w:t>ATLIKTŲ DARBŲ AKTAS Nr. ____</w:t>
      </w:r>
    </w:p>
    <w:p w14:paraId="2205ADF8" w14:textId="77777777" w:rsidR="009C5C34" w:rsidRPr="00137319" w:rsidRDefault="009C5C34" w:rsidP="009C5C34">
      <w:pPr>
        <w:pStyle w:val="Stilius3"/>
        <w:jc w:val="center"/>
        <w:rPr>
          <w:b/>
          <w:bCs/>
        </w:rPr>
      </w:pPr>
      <w:r w:rsidRPr="00137319">
        <w:rPr>
          <w:b/>
          <w:bCs/>
        </w:rPr>
        <w:t>Data___________</w:t>
      </w:r>
    </w:p>
    <w:p w14:paraId="4EEFCAA6" w14:textId="77777777" w:rsidR="009C5C34" w:rsidRPr="00137319" w:rsidRDefault="009C5C34" w:rsidP="009C5C34">
      <w:pPr>
        <w:pStyle w:val="Stilius3"/>
        <w:rPr>
          <w:b/>
          <w:bCs/>
        </w:rPr>
      </w:pPr>
      <w:r w:rsidRPr="00137319">
        <w:rPr>
          <w:b/>
          <w:bCs/>
        </w:rPr>
        <w:t>Užsakovas:</w:t>
      </w:r>
    </w:p>
    <w:p w14:paraId="603E2E0D" w14:textId="77777777" w:rsidR="009C5C34" w:rsidRPr="00137319" w:rsidRDefault="009C5C34" w:rsidP="009C5C34">
      <w:pPr>
        <w:pStyle w:val="Stilius3"/>
        <w:spacing w:before="0"/>
        <w:rPr>
          <w:b/>
          <w:bCs/>
        </w:rPr>
      </w:pPr>
      <w:r w:rsidRPr="00137319">
        <w:rPr>
          <w:b/>
          <w:bCs/>
        </w:rPr>
        <w:t>Rangovas:</w:t>
      </w:r>
    </w:p>
    <w:p w14:paraId="4C798A34" w14:textId="77777777" w:rsidR="009C5C34" w:rsidRPr="00137319" w:rsidRDefault="009C5C34" w:rsidP="009C5C34">
      <w:pPr>
        <w:rPr>
          <w:rFonts w:ascii="Times New Roman" w:hAnsi="Times New Roman"/>
          <w:b/>
          <w:bCs/>
        </w:rPr>
      </w:pPr>
      <w:r w:rsidRPr="00137319">
        <w:rPr>
          <w:rFonts w:ascii="Times New Roman" w:hAnsi="Times New Roman"/>
          <w:b/>
          <w:bCs/>
        </w:rPr>
        <w:t xml:space="preserve">Objektas: </w:t>
      </w:r>
    </w:p>
    <w:p w14:paraId="6DB7D2CA" w14:textId="77777777" w:rsidR="009C5C34" w:rsidRPr="00137319" w:rsidRDefault="009C5C34" w:rsidP="009C5C34">
      <w:pPr>
        <w:rPr>
          <w:rFonts w:ascii="Times New Roman" w:hAnsi="Times New Roman"/>
          <w:b/>
          <w:bCs/>
        </w:rPr>
      </w:pPr>
      <w:r w:rsidRPr="00137319">
        <w:rPr>
          <w:rFonts w:ascii="Times New Roman" w:hAnsi="Times New Roman"/>
          <w:b/>
          <w:bCs/>
        </w:rPr>
        <w:t>Sudaryta už ______m.__________</w:t>
      </w:r>
      <w:proofErr w:type="spellStart"/>
      <w:r w:rsidRPr="00137319">
        <w:rPr>
          <w:rFonts w:ascii="Times New Roman" w:hAnsi="Times New Roman"/>
          <w:b/>
          <w:bCs/>
        </w:rPr>
        <w:t>mėn</w:t>
      </w:r>
      <w:proofErr w:type="spellEnd"/>
      <w:r w:rsidRPr="00137319">
        <w:rPr>
          <w:rFonts w:ascii="Times New Roman" w:hAnsi="Times New Roman"/>
          <w:b/>
          <w:bCs/>
        </w:rPr>
        <w:t>.</w:t>
      </w:r>
    </w:p>
    <w:tbl>
      <w:tblPr>
        <w:tblW w:w="10085" w:type="dxa"/>
        <w:tblInd w:w="-861" w:type="dxa"/>
        <w:tblLayout w:type="fixed"/>
        <w:tblLook w:val="0000" w:firstRow="0" w:lastRow="0" w:firstColumn="0" w:lastColumn="0" w:noHBand="0" w:noVBand="0"/>
      </w:tblPr>
      <w:tblGrid>
        <w:gridCol w:w="708"/>
        <w:gridCol w:w="2623"/>
        <w:gridCol w:w="1509"/>
        <w:gridCol w:w="1416"/>
        <w:gridCol w:w="1799"/>
        <w:gridCol w:w="2005"/>
        <w:gridCol w:w="25"/>
      </w:tblGrid>
      <w:tr w:rsidR="009C5C34" w:rsidRPr="00137319" w14:paraId="719F5E8A" w14:textId="77777777" w:rsidTr="00A4528A">
        <w:trPr>
          <w:gridAfter w:val="1"/>
          <w:wAfter w:w="20" w:type="dxa"/>
          <w:trHeight w:val="1200"/>
        </w:trPr>
        <w:tc>
          <w:tcPr>
            <w:tcW w:w="708" w:type="dxa"/>
            <w:tcBorders>
              <w:top w:val="single" w:sz="4" w:space="0" w:color="000000"/>
              <w:left w:val="single" w:sz="8" w:space="0" w:color="000000"/>
            </w:tcBorders>
            <w:vAlign w:val="center"/>
          </w:tcPr>
          <w:p w14:paraId="401E90C9" w14:textId="77777777" w:rsidR="009C5C34" w:rsidRPr="00137319" w:rsidRDefault="009C5C34" w:rsidP="00A97D2A">
            <w:pPr>
              <w:jc w:val="center"/>
              <w:rPr>
                <w:rFonts w:ascii="Times New Roman" w:hAnsi="Times New Roman"/>
                <w:b/>
                <w:bCs/>
                <w:color w:val="000000"/>
              </w:rPr>
            </w:pPr>
            <w:r w:rsidRPr="00137319">
              <w:rPr>
                <w:rFonts w:ascii="Times New Roman" w:hAnsi="Times New Roman"/>
                <w:b/>
                <w:bCs/>
                <w:color w:val="000000"/>
              </w:rPr>
              <w:t>Eil. Nr.</w:t>
            </w:r>
          </w:p>
        </w:tc>
        <w:tc>
          <w:tcPr>
            <w:tcW w:w="2624" w:type="dxa"/>
            <w:tcBorders>
              <w:top w:val="single" w:sz="4" w:space="0" w:color="000000"/>
              <w:left w:val="single" w:sz="4" w:space="0" w:color="000000"/>
              <w:bottom w:val="single" w:sz="4" w:space="0" w:color="000000"/>
            </w:tcBorders>
            <w:vAlign w:val="center"/>
          </w:tcPr>
          <w:p w14:paraId="6FA53D2B" w14:textId="77777777" w:rsidR="009C5C34" w:rsidRPr="00137319" w:rsidRDefault="009C5C34" w:rsidP="00A97D2A">
            <w:pPr>
              <w:jc w:val="center"/>
              <w:rPr>
                <w:rFonts w:ascii="Times New Roman" w:hAnsi="Times New Roman"/>
                <w:b/>
              </w:rPr>
            </w:pPr>
            <w:r w:rsidRPr="00137319">
              <w:rPr>
                <w:rFonts w:ascii="Times New Roman" w:hAnsi="Times New Roman"/>
                <w:b/>
                <w:bCs/>
                <w:color w:val="000000"/>
              </w:rPr>
              <w:t>Darbų grupių (etapų) pavadinimas</w:t>
            </w:r>
          </w:p>
        </w:tc>
        <w:tc>
          <w:tcPr>
            <w:tcW w:w="1510" w:type="dxa"/>
            <w:tcBorders>
              <w:top w:val="single" w:sz="4" w:space="0" w:color="000000"/>
              <w:left w:val="single" w:sz="4" w:space="0" w:color="000000"/>
              <w:bottom w:val="single" w:sz="4" w:space="0" w:color="000000"/>
            </w:tcBorders>
          </w:tcPr>
          <w:p w14:paraId="312885C5" w14:textId="77777777" w:rsidR="009C5C34" w:rsidRPr="00137319" w:rsidRDefault="009C5C34" w:rsidP="00A97D2A">
            <w:pPr>
              <w:snapToGrid w:val="0"/>
              <w:jc w:val="center"/>
              <w:rPr>
                <w:rFonts w:ascii="Times New Roman" w:hAnsi="Times New Roman"/>
                <w:b/>
              </w:rPr>
            </w:pPr>
          </w:p>
          <w:p w14:paraId="7AA0A6D0" w14:textId="77777777" w:rsidR="009C5C34" w:rsidRPr="00137319" w:rsidRDefault="009C5C34" w:rsidP="00A97D2A">
            <w:pPr>
              <w:jc w:val="center"/>
              <w:rPr>
                <w:rFonts w:ascii="Times New Roman" w:hAnsi="Times New Roman"/>
                <w:b/>
                <w:bCs/>
                <w:color w:val="000000"/>
              </w:rPr>
            </w:pPr>
            <w:r w:rsidRPr="00137319">
              <w:rPr>
                <w:rFonts w:ascii="Times New Roman" w:hAnsi="Times New Roman"/>
                <w:b/>
              </w:rPr>
              <w:t>Kaina</w:t>
            </w:r>
            <w:r>
              <w:rPr>
                <w:rFonts w:ascii="Times New Roman" w:hAnsi="Times New Roman"/>
                <w:b/>
              </w:rPr>
              <w:t xml:space="preserve"> </w:t>
            </w:r>
            <w:r w:rsidRPr="00137319">
              <w:rPr>
                <w:rFonts w:ascii="Times New Roman" w:hAnsi="Times New Roman"/>
                <w:b/>
              </w:rPr>
              <w:t>pagal Sutartį</w:t>
            </w:r>
            <w:r>
              <w:rPr>
                <w:rFonts w:ascii="Times New Roman" w:hAnsi="Times New Roman"/>
                <w:b/>
              </w:rPr>
              <w:t xml:space="preserve"> </w:t>
            </w:r>
            <w:r w:rsidRPr="00137319">
              <w:rPr>
                <w:rFonts w:ascii="Times New Roman" w:hAnsi="Times New Roman"/>
                <w:b/>
              </w:rPr>
              <w:t>(Eur) be PVM</w:t>
            </w:r>
          </w:p>
        </w:tc>
        <w:tc>
          <w:tcPr>
            <w:tcW w:w="1417" w:type="dxa"/>
            <w:tcBorders>
              <w:top w:val="single" w:sz="4" w:space="0" w:color="000000"/>
              <w:left w:val="single" w:sz="4" w:space="0" w:color="000000"/>
              <w:bottom w:val="single" w:sz="4" w:space="0" w:color="000000"/>
            </w:tcBorders>
            <w:vAlign w:val="center"/>
          </w:tcPr>
          <w:p w14:paraId="002C6803" w14:textId="77777777" w:rsidR="009C5C34" w:rsidRPr="00137319" w:rsidRDefault="009C5C34" w:rsidP="00A97D2A">
            <w:pPr>
              <w:jc w:val="center"/>
              <w:rPr>
                <w:rFonts w:ascii="Times New Roman" w:hAnsi="Times New Roman"/>
                <w:b/>
                <w:bCs/>
                <w:color w:val="000000"/>
              </w:rPr>
            </w:pPr>
            <w:r w:rsidRPr="00137319">
              <w:rPr>
                <w:rFonts w:ascii="Times New Roman" w:hAnsi="Times New Roman"/>
                <w:b/>
                <w:bCs/>
                <w:color w:val="000000"/>
              </w:rPr>
              <w:t>Atliktų Darbų grupės (etapo) dalis (%) nuo Darbų pradžios</w:t>
            </w:r>
          </w:p>
        </w:tc>
        <w:tc>
          <w:tcPr>
            <w:tcW w:w="1800" w:type="dxa"/>
            <w:tcBorders>
              <w:top w:val="single" w:sz="4" w:space="0" w:color="000000"/>
              <w:left w:val="single" w:sz="4" w:space="0" w:color="000000"/>
              <w:bottom w:val="single" w:sz="4" w:space="0" w:color="000000"/>
            </w:tcBorders>
            <w:vAlign w:val="center"/>
          </w:tcPr>
          <w:p w14:paraId="429EE4AD" w14:textId="77777777" w:rsidR="009C5C34" w:rsidRPr="00137319" w:rsidRDefault="009C5C34" w:rsidP="00A97D2A">
            <w:pPr>
              <w:jc w:val="center"/>
              <w:rPr>
                <w:rFonts w:ascii="Times New Roman" w:hAnsi="Times New Roman"/>
                <w:b/>
                <w:bCs/>
                <w:color w:val="000000"/>
              </w:rPr>
            </w:pPr>
            <w:r w:rsidRPr="00137319">
              <w:rPr>
                <w:rFonts w:ascii="Times New Roman" w:hAnsi="Times New Roman"/>
                <w:b/>
                <w:bCs/>
                <w:color w:val="000000"/>
              </w:rPr>
              <w:t>Atliktų Darbų grupės (etapo) dalis (%) per atsiskaitomą laikotarpį</w:t>
            </w:r>
          </w:p>
        </w:tc>
        <w:tc>
          <w:tcPr>
            <w:tcW w:w="2006" w:type="dxa"/>
            <w:tcBorders>
              <w:top w:val="single" w:sz="4" w:space="0" w:color="000000"/>
              <w:left w:val="single" w:sz="4" w:space="0" w:color="000000"/>
              <w:bottom w:val="single" w:sz="4" w:space="0" w:color="000000"/>
              <w:right w:val="single" w:sz="8" w:space="0" w:color="000000"/>
            </w:tcBorders>
            <w:vAlign w:val="center"/>
          </w:tcPr>
          <w:p w14:paraId="64B7936B" w14:textId="77777777" w:rsidR="009C5C34" w:rsidRPr="00137319" w:rsidRDefault="009C5C34" w:rsidP="00A4528A">
            <w:pPr>
              <w:ind w:hanging="57"/>
              <w:jc w:val="center"/>
              <w:rPr>
                <w:rFonts w:ascii="Times New Roman" w:hAnsi="Times New Roman"/>
                <w:b/>
                <w:bCs/>
              </w:rPr>
            </w:pPr>
            <w:r w:rsidRPr="00137319">
              <w:rPr>
                <w:rFonts w:ascii="Times New Roman" w:hAnsi="Times New Roman"/>
                <w:b/>
                <w:bCs/>
                <w:color w:val="000000"/>
              </w:rPr>
              <w:t>Atliktų Darbų grupės (etapo) per atsiskaitomą laikotarpį suma (Eur) be PVM</w:t>
            </w:r>
          </w:p>
        </w:tc>
      </w:tr>
      <w:tr w:rsidR="009C5C34" w:rsidRPr="00137319" w14:paraId="5E5ECC70" w14:textId="77777777" w:rsidTr="00A4528A">
        <w:trPr>
          <w:gridAfter w:val="1"/>
          <w:wAfter w:w="20" w:type="dxa"/>
          <w:trHeight w:val="240"/>
        </w:trPr>
        <w:tc>
          <w:tcPr>
            <w:tcW w:w="708" w:type="dxa"/>
            <w:tcBorders>
              <w:top w:val="single" w:sz="4" w:space="0" w:color="000000"/>
              <w:left w:val="single" w:sz="8" w:space="0" w:color="000000"/>
              <w:bottom w:val="single" w:sz="4" w:space="0" w:color="000000"/>
            </w:tcBorders>
          </w:tcPr>
          <w:p w14:paraId="09FAB8D7" w14:textId="77777777" w:rsidR="009C5C34" w:rsidRPr="00137319" w:rsidRDefault="009C5C34" w:rsidP="00A97D2A">
            <w:pPr>
              <w:rPr>
                <w:rFonts w:ascii="Times New Roman" w:hAnsi="Times New Roman"/>
                <w:b/>
                <w:bCs/>
              </w:rPr>
            </w:pPr>
            <w:r w:rsidRPr="00137319">
              <w:rPr>
                <w:rFonts w:ascii="Times New Roman" w:hAnsi="Times New Roman"/>
                <w:b/>
                <w:bCs/>
              </w:rPr>
              <w:t> </w:t>
            </w:r>
          </w:p>
        </w:tc>
        <w:tc>
          <w:tcPr>
            <w:tcW w:w="2624" w:type="dxa"/>
            <w:tcBorders>
              <w:top w:val="single" w:sz="4" w:space="0" w:color="000000"/>
              <w:left w:val="single" w:sz="4" w:space="0" w:color="000000"/>
              <w:bottom w:val="single" w:sz="4" w:space="0" w:color="000000"/>
            </w:tcBorders>
          </w:tcPr>
          <w:p w14:paraId="7291C860" w14:textId="77777777" w:rsidR="009C5C34" w:rsidRPr="00137319" w:rsidRDefault="009C5C34" w:rsidP="00A97D2A">
            <w:pPr>
              <w:rPr>
                <w:rFonts w:ascii="Times New Roman" w:hAnsi="Times New Roman"/>
                <w:b/>
                <w:bCs/>
              </w:rPr>
            </w:pPr>
            <w:r w:rsidRPr="00137319">
              <w:rPr>
                <w:rFonts w:ascii="Times New Roman" w:hAnsi="Times New Roman"/>
                <w:b/>
                <w:bCs/>
              </w:rPr>
              <w:t> </w:t>
            </w:r>
          </w:p>
        </w:tc>
        <w:tc>
          <w:tcPr>
            <w:tcW w:w="1510" w:type="dxa"/>
            <w:tcBorders>
              <w:top w:val="single" w:sz="4" w:space="0" w:color="000000"/>
              <w:left w:val="single" w:sz="4" w:space="0" w:color="000000"/>
              <w:bottom w:val="single" w:sz="4" w:space="0" w:color="000000"/>
            </w:tcBorders>
          </w:tcPr>
          <w:p w14:paraId="5DC0F486" w14:textId="77777777" w:rsidR="009C5C34" w:rsidRPr="00137319" w:rsidRDefault="009C5C34" w:rsidP="00A97D2A">
            <w:pPr>
              <w:snapToGrid w:val="0"/>
              <w:jc w:val="center"/>
              <w:rPr>
                <w:rFonts w:ascii="Times New Roman" w:hAnsi="Times New Roman"/>
                <w:b/>
                <w:bCs/>
              </w:rPr>
            </w:pPr>
          </w:p>
        </w:tc>
        <w:tc>
          <w:tcPr>
            <w:tcW w:w="1417" w:type="dxa"/>
            <w:tcBorders>
              <w:top w:val="single" w:sz="4" w:space="0" w:color="000000"/>
              <w:left w:val="single" w:sz="4" w:space="0" w:color="000000"/>
              <w:bottom w:val="single" w:sz="4" w:space="0" w:color="000000"/>
            </w:tcBorders>
          </w:tcPr>
          <w:p w14:paraId="4E719704" w14:textId="77777777" w:rsidR="009C5C34" w:rsidRPr="00137319" w:rsidRDefault="009C5C34" w:rsidP="00A97D2A">
            <w:pPr>
              <w:snapToGrid w:val="0"/>
              <w:jc w:val="center"/>
              <w:rPr>
                <w:rFonts w:ascii="Times New Roman" w:hAnsi="Times New Roman"/>
                <w:b/>
                <w:bCs/>
              </w:rPr>
            </w:pPr>
          </w:p>
        </w:tc>
        <w:tc>
          <w:tcPr>
            <w:tcW w:w="1800" w:type="dxa"/>
            <w:tcBorders>
              <w:top w:val="single" w:sz="4" w:space="0" w:color="000000"/>
              <w:left w:val="single" w:sz="4" w:space="0" w:color="000000"/>
              <w:bottom w:val="single" w:sz="4" w:space="0" w:color="000000"/>
            </w:tcBorders>
            <w:vAlign w:val="bottom"/>
          </w:tcPr>
          <w:p w14:paraId="76BB423A" w14:textId="77777777" w:rsidR="009C5C34" w:rsidRPr="00137319" w:rsidRDefault="009C5C34" w:rsidP="00A97D2A">
            <w:pPr>
              <w:jc w:val="center"/>
              <w:rPr>
                <w:rFonts w:ascii="Times New Roman" w:hAnsi="Times New Roman"/>
                <w:b/>
                <w:bCs/>
              </w:rPr>
            </w:pPr>
            <w:r w:rsidRPr="00137319">
              <w:rPr>
                <w:rFonts w:ascii="Times New Roman" w:hAnsi="Times New Roman"/>
                <w:b/>
                <w:bCs/>
              </w:rPr>
              <w:t> </w:t>
            </w:r>
          </w:p>
        </w:tc>
        <w:tc>
          <w:tcPr>
            <w:tcW w:w="2006" w:type="dxa"/>
            <w:tcBorders>
              <w:left w:val="single" w:sz="4" w:space="0" w:color="000000"/>
              <w:bottom w:val="single" w:sz="4" w:space="0" w:color="000000"/>
              <w:right w:val="single" w:sz="8" w:space="0" w:color="000000"/>
            </w:tcBorders>
          </w:tcPr>
          <w:p w14:paraId="08E899BE" w14:textId="77777777" w:rsidR="009C5C34" w:rsidRPr="00137319" w:rsidRDefault="009C5C34" w:rsidP="00A97D2A">
            <w:pPr>
              <w:jc w:val="right"/>
              <w:rPr>
                <w:rFonts w:ascii="Times New Roman" w:hAnsi="Times New Roman"/>
              </w:rPr>
            </w:pPr>
            <w:r w:rsidRPr="00137319">
              <w:rPr>
                <w:rFonts w:ascii="Times New Roman" w:hAnsi="Times New Roman"/>
                <w:b/>
                <w:bCs/>
              </w:rPr>
              <w:t> </w:t>
            </w:r>
          </w:p>
        </w:tc>
      </w:tr>
      <w:tr w:rsidR="009C5C34" w:rsidRPr="00137319" w14:paraId="6AFE1A0C" w14:textId="77777777" w:rsidTr="00A4528A">
        <w:trPr>
          <w:gridAfter w:val="1"/>
          <w:wAfter w:w="20" w:type="dxa"/>
          <w:trHeight w:val="240"/>
        </w:trPr>
        <w:tc>
          <w:tcPr>
            <w:tcW w:w="708" w:type="dxa"/>
            <w:tcBorders>
              <w:left w:val="single" w:sz="8" w:space="0" w:color="000000"/>
              <w:bottom w:val="single" w:sz="4" w:space="0" w:color="000000"/>
            </w:tcBorders>
          </w:tcPr>
          <w:p w14:paraId="75D5CA4A" w14:textId="77777777" w:rsidR="009C5C34" w:rsidRPr="00137319" w:rsidRDefault="009C5C34" w:rsidP="00A97D2A">
            <w:pPr>
              <w:rPr>
                <w:rFonts w:ascii="Times New Roman" w:hAnsi="Times New Roman"/>
                <w:b/>
                <w:bCs/>
                <w:i/>
                <w:iCs/>
              </w:rPr>
            </w:pPr>
            <w:r w:rsidRPr="00137319">
              <w:rPr>
                <w:rFonts w:ascii="Times New Roman" w:hAnsi="Times New Roman"/>
              </w:rPr>
              <w:t> </w:t>
            </w:r>
          </w:p>
        </w:tc>
        <w:tc>
          <w:tcPr>
            <w:tcW w:w="2624" w:type="dxa"/>
            <w:tcBorders>
              <w:left w:val="single" w:sz="4" w:space="0" w:color="000000"/>
            </w:tcBorders>
          </w:tcPr>
          <w:p w14:paraId="25BE5E6A" w14:textId="77777777" w:rsidR="009C5C34" w:rsidRPr="00137319" w:rsidRDefault="009C5C34" w:rsidP="00A97D2A">
            <w:pPr>
              <w:snapToGrid w:val="0"/>
              <w:rPr>
                <w:rFonts w:ascii="Times New Roman" w:hAnsi="Times New Roman"/>
                <w:b/>
                <w:bCs/>
                <w:i/>
                <w:iCs/>
              </w:rPr>
            </w:pPr>
          </w:p>
        </w:tc>
        <w:tc>
          <w:tcPr>
            <w:tcW w:w="1510" w:type="dxa"/>
            <w:tcBorders>
              <w:left w:val="single" w:sz="4" w:space="0" w:color="000000"/>
            </w:tcBorders>
          </w:tcPr>
          <w:p w14:paraId="1338C0C8" w14:textId="77777777" w:rsidR="009C5C34" w:rsidRPr="00137319" w:rsidRDefault="009C5C34" w:rsidP="00A97D2A">
            <w:pPr>
              <w:snapToGrid w:val="0"/>
              <w:jc w:val="center"/>
              <w:rPr>
                <w:rFonts w:ascii="Times New Roman" w:hAnsi="Times New Roman"/>
              </w:rPr>
            </w:pPr>
          </w:p>
        </w:tc>
        <w:tc>
          <w:tcPr>
            <w:tcW w:w="1417" w:type="dxa"/>
            <w:tcBorders>
              <w:left w:val="single" w:sz="4" w:space="0" w:color="000000"/>
            </w:tcBorders>
          </w:tcPr>
          <w:p w14:paraId="03487BF2" w14:textId="77777777" w:rsidR="009C5C34" w:rsidRPr="00137319" w:rsidRDefault="009C5C34" w:rsidP="00A97D2A">
            <w:pPr>
              <w:snapToGrid w:val="0"/>
              <w:jc w:val="center"/>
              <w:rPr>
                <w:rFonts w:ascii="Times New Roman" w:hAnsi="Times New Roman"/>
              </w:rPr>
            </w:pPr>
          </w:p>
        </w:tc>
        <w:tc>
          <w:tcPr>
            <w:tcW w:w="1800" w:type="dxa"/>
            <w:tcBorders>
              <w:left w:val="single" w:sz="4" w:space="0" w:color="000000"/>
            </w:tcBorders>
            <w:vAlign w:val="bottom"/>
          </w:tcPr>
          <w:p w14:paraId="0EC7AABD" w14:textId="77777777" w:rsidR="009C5C34" w:rsidRPr="00137319" w:rsidRDefault="009C5C34" w:rsidP="00A97D2A">
            <w:pPr>
              <w:jc w:val="center"/>
              <w:rPr>
                <w:rFonts w:ascii="Times New Roman" w:hAnsi="Times New Roman"/>
              </w:rPr>
            </w:pPr>
            <w:r w:rsidRPr="00137319">
              <w:rPr>
                <w:rFonts w:ascii="Times New Roman" w:hAnsi="Times New Roman"/>
              </w:rPr>
              <w:t> </w:t>
            </w:r>
          </w:p>
        </w:tc>
        <w:tc>
          <w:tcPr>
            <w:tcW w:w="2006" w:type="dxa"/>
            <w:tcBorders>
              <w:left w:val="single" w:sz="4" w:space="0" w:color="000000"/>
              <w:right w:val="single" w:sz="8" w:space="0" w:color="000000"/>
            </w:tcBorders>
            <w:vAlign w:val="bottom"/>
          </w:tcPr>
          <w:p w14:paraId="1CEDD481" w14:textId="77777777" w:rsidR="009C5C34" w:rsidRPr="00137319" w:rsidRDefault="009C5C34" w:rsidP="00A97D2A">
            <w:pPr>
              <w:jc w:val="right"/>
              <w:rPr>
                <w:rFonts w:ascii="Times New Roman" w:hAnsi="Times New Roman"/>
              </w:rPr>
            </w:pPr>
            <w:r w:rsidRPr="00137319">
              <w:rPr>
                <w:rFonts w:ascii="Times New Roman" w:hAnsi="Times New Roman"/>
              </w:rPr>
              <w:t> </w:t>
            </w:r>
          </w:p>
        </w:tc>
      </w:tr>
      <w:tr w:rsidR="009C5C34" w:rsidRPr="00137319" w14:paraId="152361AD" w14:textId="77777777" w:rsidTr="00A4528A">
        <w:trPr>
          <w:gridAfter w:val="1"/>
          <w:wAfter w:w="20" w:type="dxa"/>
          <w:trHeight w:val="240"/>
        </w:trPr>
        <w:tc>
          <w:tcPr>
            <w:tcW w:w="708" w:type="dxa"/>
            <w:tcBorders>
              <w:top w:val="single" w:sz="4" w:space="0" w:color="000000"/>
              <w:left w:val="single" w:sz="8" w:space="0" w:color="000000"/>
              <w:bottom w:val="single" w:sz="4" w:space="0" w:color="000000"/>
            </w:tcBorders>
            <w:shd w:val="clear" w:color="auto" w:fill="FFFFFF"/>
          </w:tcPr>
          <w:p w14:paraId="313A3F9D" w14:textId="77777777" w:rsidR="009C5C34" w:rsidRPr="00137319" w:rsidRDefault="009C5C34" w:rsidP="00A97D2A">
            <w:pPr>
              <w:snapToGrid w:val="0"/>
              <w:rPr>
                <w:rFonts w:ascii="Times New Roman" w:hAnsi="Times New Roman"/>
              </w:rPr>
            </w:pPr>
          </w:p>
        </w:tc>
        <w:tc>
          <w:tcPr>
            <w:tcW w:w="2624" w:type="dxa"/>
            <w:tcBorders>
              <w:top w:val="single" w:sz="4" w:space="0" w:color="000000"/>
              <w:left w:val="single" w:sz="4" w:space="0" w:color="000000"/>
            </w:tcBorders>
          </w:tcPr>
          <w:p w14:paraId="22A72A40" w14:textId="77777777" w:rsidR="009C5C34" w:rsidRPr="00137319" w:rsidRDefault="009C5C34" w:rsidP="00A97D2A">
            <w:pPr>
              <w:rPr>
                <w:rFonts w:ascii="Times New Roman" w:hAnsi="Times New Roman"/>
              </w:rPr>
            </w:pPr>
          </w:p>
        </w:tc>
        <w:tc>
          <w:tcPr>
            <w:tcW w:w="1510" w:type="dxa"/>
            <w:tcBorders>
              <w:top w:val="single" w:sz="4" w:space="0" w:color="000000"/>
              <w:left w:val="single" w:sz="4" w:space="0" w:color="000000"/>
            </w:tcBorders>
          </w:tcPr>
          <w:p w14:paraId="020CA648" w14:textId="77777777" w:rsidR="009C5C34" w:rsidRPr="00137319" w:rsidRDefault="009C5C34" w:rsidP="00A97D2A">
            <w:pPr>
              <w:snapToGrid w:val="0"/>
              <w:jc w:val="center"/>
              <w:rPr>
                <w:rFonts w:ascii="Times New Roman" w:hAnsi="Times New Roman"/>
              </w:rPr>
            </w:pPr>
          </w:p>
        </w:tc>
        <w:tc>
          <w:tcPr>
            <w:tcW w:w="1417" w:type="dxa"/>
            <w:tcBorders>
              <w:top w:val="single" w:sz="4" w:space="0" w:color="000000"/>
              <w:left w:val="single" w:sz="4" w:space="0" w:color="000000"/>
            </w:tcBorders>
          </w:tcPr>
          <w:p w14:paraId="3A53C125" w14:textId="77777777" w:rsidR="009C5C34" w:rsidRPr="00137319" w:rsidRDefault="009C5C34" w:rsidP="00A97D2A">
            <w:pPr>
              <w:snapToGrid w:val="0"/>
              <w:jc w:val="center"/>
              <w:rPr>
                <w:rFonts w:ascii="Times New Roman" w:hAnsi="Times New Roman"/>
              </w:rPr>
            </w:pPr>
          </w:p>
        </w:tc>
        <w:tc>
          <w:tcPr>
            <w:tcW w:w="1800" w:type="dxa"/>
            <w:tcBorders>
              <w:top w:val="single" w:sz="4" w:space="0" w:color="000000"/>
              <w:left w:val="single" w:sz="4" w:space="0" w:color="000000"/>
            </w:tcBorders>
            <w:vAlign w:val="bottom"/>
          </w:tcPr>
          <w:p w14:paraId="3A2569A2" w14:textId="77777777" w:rsidR="009C5C34" w:rsidRPr="00137319" w:rsidRDefault="009C5C34" w:rsidP="00A97D2A">
            <w:pPr>
              <w:jc w:val="center"/>
              <w:rPr>
                <w:rFonts w:ascii="Times New Roman" w:hAnsi="Times New Roman"/>
              </w:rPr>
            </w:pPr>
            <w:r w:rsidRPr="00137319">
              <w:rPr>
                <w:rFonts w:ascii="Times New Roman" w:hAnsi="Times New Roman"/>
              </w:rPr>
              <w:t> </w:t>
            </w:r>
          </w:p>
        </w:tc>
        <w:tc>
          <w:tcPr>
            <w:tcW w:w="2006" w:type="dxa"/>
            <w:tcBorders>
              <w:top w:val="single" w:sz="4" w:space="0" w:color="000000"/>
              <w:left w:val="single" w:sz="4" w:space="0" w:color="000000"/>
              <w:right w:val="single" w:sz="8" w:space="0" w:color="000000"/>
            </w:tcBorders>
            <w:vAlign w:val="bottom"/>
          </w:tcPr>
          <w:p w14:paraId="48523761" w14:textId="77777777" w:rsidR="009C5C34" w:rsidRPr="00137319" w:rsidRDefault="009C5C34" w:rsidP="00A97D2A">
            <w:pPr>
              <w:jc w:val="right"/>
              <w:rPr>
                <w:rFonts w:ascii="Times New Roman" w:hAnsi="Times New Roman"/>
              </w:rPr>
            </w:pPr>
            <w:r w:rsidRPr="00137319">
              <w:rPr>
                <w:rFonts w:ascii="Times New Roman" w:hAnsi="Times New Roman"/>
              </w:rPr>
              <w:t> </w:t>
            </w:r>
          </w:p>
        </w:tc>
      </w:tr>
      <w:tr w:rsidR="009C5C34" w:rsidRPr="00137319" w14:paraId="3F15E73F" w14:textId="77777777" w:rsidTr="00A4528A">
        <w:trPr>
          <w:gridAfter w:val="1"/>
          <w:wAfter w:w="20" w:type="dxa"/>
          <w:trHeight w:val="240"/>
        </w:trPr>
        <w:tc>
          <w:tcPr>
            <w:tcW w:w="708" w:type="dxa"/>
            <w:tcBorders>
              <w:top w:val="single" w:sz="4" w:space="0" w:color="000000"/>
              <w:left w:val="single" w:sz="8" w:space="0" w:color="000000"/>
              <w:bottom w:val="single" w:sz="4" w:space="0" w:color="000000"/>
            </w:tcBorders>
          </w:tcPr>
          <w:p w14:paraId="0966F0BC" w14:textId="77777777" w:rsidR="009C5C34" w:rsidRPr="00137319" w:rsidRDefault="009C5C34" w:rsidP="00A97D2A">
            <w:pPr>
              <w:rPr>
                <w:rFonts w:ascii="Times New Roman" w:hAnsi="Times New Roman"/>
              </w:rPr>
            </w:pPr>
            <w:r w:rsidRPr="00137319">
              <w:rPr>
                <w:rFonts w:ascii="Times New Roman" w:hAnsi="Times New Roman"/>
              </w:rPr>
              <w:t> </w:t>
            </w:r>
          </w:p>
        </w:tc>
        <w:tc>
          <w:tcPr>
            <w:tcW w:w="2624" w:type="dxa"/>
            <w:tcBorders>
              <w:top w:val="single" w:sz="4" w:space="0" w:color="000000"/>
              <w:left w:val="single" w:sz="4" w:space="0" w:color="000000"/>
              <w:bottom w:val="single" w:sz="4" w:space="0" w:color="000000"/>
            </w:tcBorders>
          </w:tcPr>
          <w:p w14:paraId="4D2E0954" w14:textId="77777777" w:rsidR="009C5C34" w:rsidRPr="00137319" w:rsidRDefault="009C5C34" w:rsidP="00A97D2A">
            <w:pPr>
              <w:rPr>
                <w:rFonts w:ascii="Times New Roman" w:hAnsi="Times New Roman"/>
              </w:rPr>
            </w:pPr>
            <w:r w:rsidRPr="00137319">
              <w:rPr>
                <w:rFonts w:ascii="Times New Roman" w:hAnsi="Times New Roman"/>
              </w:rPr>
              <w:t> </w:t>
            </w:r>
          </w:p>
        </w:tc>
        <w:tc>
          <w:tcPr>
            <w:tcW w:w="1510" w:type="dxa"/>
            <w:tcBorders>
              <w:top w:val="single" w:sz="4" w:space="0" w:color="000000"/>
              <w:left w:val="single" w:sz="4" w:space="0" w:color="000000"/>
              <w:bottom w:val="single" w:sz="4" w:space="0" w:color="000000"/>
            </w:tcBorders>
          </w:tcPr>
          <w:p w14:paraId="7A28BBB8" w14:textId="77777777" w:rsidR="009C5C34" w:rsidRPr="00137319" w:rsidRDefault="009C5C34" w:rsidP="00A97D2A">
            <w:pPr>
              <w:snapToGrid w:val="0"/>
              <w:jc w:val="center"/>
              <w:rPr>
                <w:rFonts w:ascii="Times New Roman" w:hAnsi="Times New Roman"/>
              </w:rPr>
            </w:pPr>
          </w:p>
        </w:tc>
        <w:tc>
          <w:tcPr>
            <w:tcW w:w="1417" w:type="dxa"/>
            <w:tcBorders>
              <w:top w:val="single" w:sz="4" w:space="0" w:color="000000"/>
              <w:left w:val="single" w:sz="4" w:space="0" w:color="000000"/>
              <w:bottom w:val="single" w:sz="4" w:space="0" w:color="000000"/>
            </w:tcBorders>
          </w:tcPr>
          <w:p w14:paraId="07B68ABE" w14:textId="77777777" w:rsidR="009C5C34" w:rsidRPr="00137319" w:rsidRDefault="009C5C34" w:rsidP="00A97D2A">
            <w:pPr>
              <w:snapToGrid w:val="0"/>
              <w:jc w:val="center"/>
              <w:rPr>
                <w:rFonts w:ascii="Times New Roman" w:hAnsi="Times New Roman"/>
              </w:rPr>
            </w:pPr>
          </w:p>
        </w:tc>
        <w:tc>
          <w:tcPr>
            <w:tcW w:w="1800" w:type="dxa"/>
            <w:tcBorders>
              <w:top w:val="single" w:sz="4" w:space="0" w:color="000000"/>
              <w:left w:val="single" w:sz="4" w:space="0" w:color="000000"/>
              <w:bottom w:val="single" w:sz="4" w:space="0" w:color="000000"/>
            </w:tcBorders>
            <w:vAlign w:val="bottom"/>
          </w:tcPr>
          <w:p w14:paraId="00F5491C" w14:textId="77777777" w:rsidR="009C5C34" w:rsidRPr="00137319" w:rsidRDefault="009C5C34" w:rsidP="00A97D2A">
            <w:pPr>
              <w:jc w:val="center"/>
              <w:rPr>
                <w:rFonts w:ascii="Times New Roman" w:hAnsi="Times New Roman"/>
              </w:rPr>
            </w:pPr>
            <w:r w:rsidRPr="00137319">
              <w:rPr>
                <w:rFonts w:ascii="Times New Roman" w:hAnsi="Times New Roman"/>
              </w:rPr>
              <w:t> </w:t>
            </w:r>
          </w:p>
        </w:tc>
        <w:tc>
          <w:tcPr>
            <w:tcW w:w="2006" w:type="dxa"/>
            <w:tcBorders>
              <w:top w:val="single" w:sz="4" w:space="0" w:color="000000"/>
              <w:left w:val="single" w:sz="8" w:space="0" w:color="000000"/>
              <w:bottom w:val="single" w:sz="4" w:space="0" w:color="000000"/>
              <w:right w:val="single" w:sz="8" w:space="0" w:color="000000"/>
            </w:tcBorders>
            <w:vAlign w:val="bottom"/>
          </w:tcPr>
          <w:p w14:paraId="5D025F7B" w14:textId="77777777" w:rsidR="009C5C34" w:rsidRPr="00137319" w:rsidRDefault="009C5C34" w:rsidP="00A97D2A">
            <w:pPr>
              <w:jc w:val="right"/>
              <w:rPr>
                <w:rFonts w:ascii="Times New Roman" w:hAnsi="Times New Roman"/>
              </w:rPr>
            </w:pPr>
            <w:r w:rsidRPr="00137319">
              <w:rPr>
                <w:rFonts w:ascii="Times New Roman" w:hAnsi="Times New Roman"/>
              </w:rPr>
              <w:t> </w:t>
            </w:r>
          </w:p>
        </w:tc>
      </w:tr>
      <w:tr w:rsidR="009C5C34" w:rsidRPr="00137319" w14:paraId="0596FE95" w14:textId="77777777" w:rsidTr="00A4528A">
        <w:trPr>
          <w:gridAfter w:val="1"/>
          <w:wAfter w:w="20" w:type="dxa"/>
          <w:trHeight w:val="240"/>
        </w:trPr>
        <w:tc>
          <w:tcPr>
            <w:tcW w:w="708" w:type="dxa"/>
            <w:tcBorders>
              <w:left w:val="single" w:sz="8" w:space="0" w:color="000000"/>
              <w:bottom w:val="single" w:sz="4" w:space="0" w:color="000000"/>
            </w:tcBorders>
          </w:tcPr>
          <w:p w14:paraId="465540F7" w14:textId="77777777" w:rsidR="009C5C34" w:rsidRPr="00137319" w:rsidRDefault="009C5C34" w:rsidP="00A97D2A">
            <w:pPr>
              <w:rPr>
                <w:rFonts w:ascii="Times New Roman" w:hAnsi="Times New Roman"/>
              </w:rPr>
            </w:pPr>
            <w:r w:rsidRPr="00137319">
              <w:rPr>
                <w:rFonts w:ascii="Times New Roman" w:hAnsi="Times New Roman"/>
              </w:rPr>
              <w:t> </w:t>
            </w:r>
          </w:p>
        </w:tc>
        <w:tc>
          <w:tcPr>
            <w:tcW w:w="2624" w:type="dxa"/>
            <w:tcBorders>
              <w:left w:val="single" w:sz="4" w:space="0" w:color="000000"/>
              <w:bottom w:val="single" w:sz="4" w:space="0" w:color="000000"/>
            </w:tcBorders>
          </w:tcPr>
          <w:p w14:paraId="4FAA1ED8" w14:textId="77777777" w:rsidR="009C5C34" w:rsidRPr="00137319" w:rsidRDefault="009C5C34" w:rsidP="00A97D2A">
            <w:pPr>
              <w:rPr>
                <w:rFonts w:ascii="Times New Roman" w:hAnsi="Times New Roman"/>
              </w:rPr>
            </w:pPr>
            <w:r w:rsidRPr="00137319">
              <w:rPr>
                <w:rFonts w:ascii="Times New Roman" w:hAnsi="Times New Roman"/>
              </w:rPr>
              <w:t> </w:t>
            </w:r>
          </w:p>
        </w:tc>
        <w:tc>
          <w:tcPr>
            <w:tcW w:w="1510" w:type="dxa"/>
            <w:tcBorders>
              <w:left w:val="single" w:sz="4" w:space="0" w:color="000000"/>
              <w:bottom w:val="single" w:sz="4" w:space="0" w:color="000000"/>
            </w:tcBorders>
          </w:tcPr>
          <w:p w14:paraId="4C6E1983" w14:textId="77777777" w:rsidR="009C5C34" w:rsidRPr="00137319" w:rsidRDefault="009C5C34" w:rsidP="00A97D2A">
            <w:pPr>
              <w:snapToGrid w:val="0"/>
              <w:jc w:val="center"/>
              <w:rPr>
                <w:rFonts w:ascii="Times New Roman" w:hAnsi="Times New Roman"/>
              </w:rPr>
            </w:pPr>
          </w:p>
        </w:tc>
        <w:tc>
          <w:tcPr>
            <w:tcW w:w="1417" w:type="dxa"/>
            <w:tcBorders>
              <w:left w:val="single" w:sz="4" w:space="0" w:color="000000"/>
              <w:bottom w:val="single" w:sz="4" w:space="0" w:color="000000"/>
            </w:tcBorders>
          </w:tcPr>
          <w:p w14:paraId="36D596A6" w14:textId="77777777" w:rsidR="009C5C34" w:rsidRPr="00137319" w:rsidRDefault="009C5C34" w:rsidP="00A97D2A">
            <w:pPr>
              <w:snapToGrid w:val="0"/>
              <w:jc w:val="center"/>
              <w:rPr>
                <w:rFonts w:ascii="Times New Roman" w:hAnsi="Times New Roman"/>
              </w:rPr>
            </w:pPr>
          </w:p>
        </w:tc>
        <w:tc>
          <w:tcPr>
            <w:tcW w:w="1800" w:type="dxa"/>
            <w:tcBorders>
              <w:left w:val="single" w:sz="4" w:space="0" w:color="000000"/>
              <w:bottom w:val="single" w:sz="4" w:space="0" w:color="000000"/>
            </w:tcBorders>
            <w:vAlign w:val="bottom"/>
          </w:tcPr>
          <w:p w14:paraId="3B0132E6" w14:textId="77777777" w:rsidR="009C5C34" w:rsidRPr="00137319" w:rsidRDefault="009C5C34" w:rsidP="00A97D2A">
            <w:pPr>
              <w:jc w:val="center"/>
              <w:rPr>
                <w:rFonts w:ascii="Times New Roman" w:hAnsi="Times New Roman"/>
              </w:rPr>
            </w:pPr>
            <w:r w:rsidRPr="00137319">
              <w:rPr>
                <w:rFonts w:ascii="Times New Roman" w:hAnsi="Times New Roman"/>
              </w:rPr>
              <w:t> </w:t>
            </w:r>
          </w:p>
        </w:tc>
        <w:tc>
          <w:tcPr>
            <w:tcW w:w="2006" w:type="dxa"/>
            <w:tcBorders>
              <w:left w:val="single" w:sz="8" w:space="0" w:color="000000"/>
              <w:bottom w:val="single" w:sz="4" w:space="0" w:color="000000"/>
              <w:right w:val="single" w:sz="8" w:space="0" w:color="000000"/>
            </w:tcBorders>
            <w:vAlign w:val="bottom"/>
          </w:tcPr>
          <w:p w14:paraId="380A7E2B" w14:textId="77777777" w:rsidR="009C5C34" w:rsidRPr="00137319" w:rsidRDefault="009C5C34" w:rsidP="00A97D2A">
            <w:pPr>
              <w:jc w:val="right"/>
              <w:rPr>
                <w:rFonts w:ascii="Times New Roman" w:hAnsi="Times New Roman"/>
              </w:rPr>
            </w:pPr>
            <w:r w:rsidRPr="00137319">
              <w:rPr>
                <w:rFonts w:ascii="Times New Roman" w:hAnsi="Times New Roman"/>
              </w:rPr>
              <w:t> </w:t>
            </w:r>
          </w:p>
        </w:tc>
      </w:tr>
      <w:tr w:rsidR="009C5C34" w:rsidRPr="00137319" w14:paraId="2B4F8D35" w14:textId="77777777" w:rsidTr="00A4528A">
        <w:trPr>
          <w:gridAfter w:val="1"/>
          <w:wAfter w:w="20" w:type="dxa"/>
          <w:trHeight w:val="240"/>
        </w:trPr>
        <w:tc>
          <w:tcPr>
            <w:tcW w:w="708" w:type="dxa"/>
            <w:tcBorders>
              <w:left w:val="single" w:sz="8" w:space="0" w:color="000000"/>
              <w:bottom w:val="single" w:sz="4" w:space="0" w:color="000000"/>
            </w:tcBorders>
          </w:tcPr>
          <w:p w14:paraId="0CB14E22" w14:textId="77777777" w:rsidR="009C5C34" w:rsidRPr="00137319" w:rsidRDefault="009C5C34" w:rsidP="00A97D2A">
            <w:pPr>
              <w:rPr>
                <w:rFonts w:ascii="Times New Roman" w:hAnsi="Times New Roman"/>
              </w:rPr>
            </w:pPr>
            <w:r w:rsidRPr="00137319">
              <w:rPr>
                <w:rFonts w:ascii="Times New Roman" w:hAnsi="Times New Roman"/>
              </w:rPr>
              <w:t> </w:t>
            </w:r>
          </w:p>
        </w:tc>
        <w:tc>
          <w:tcPr>
            <w:tcW w:w="2624" w:type="dxa"/>
            <w:tcBorders>
              <w:left w:val="single" w:sz="4" w:space="0" w:color="000000"/>
              <w:bottom w:val="single" w:sz="4" w:space="0" w:color="000000"/>
            </w:tcBorders>
          </w:tcPr>
          <w:p w14:paraId="090F2414" w14:textId="77777777" w:rsidR="009C5C34" w:rsidRPr="00137319" w:rsidRDefault="009C5C34" w:rsidP="00A97D2A">
            <w:pPr>
              <w:rPr>
                <w:rFonts w:ascii="Times New Roman" w:hAnsi="Times New Roman"/>
              </w:rPr>
            </w:pPr>
            <w:r w:rsidRPr="00137319">
              <w:rPr>
                <w:rFonts w:ascii="Times New Roman" w:hAnsi="Times New Roman"/>
              </w:rPr>
              <w:t> </w:t>
            </w:r>
          </w:p>
        </w:tc>
        <w:tc>
          <w:tcPr>
            <w:tcW w:w="1510" w:type="dxa"/>
            <w:tcBorders>
              <w:left w:val="single" w:sz="4" w:space="0" w:color="000000"/>
              <w:bottom w:val="single" w:sz="4" w:space="0" w:color="000000"/>
            </w:tcBorders>
          </w:tcPr>
          <w:p w14:paraId="24E7CFCF" w14:textId="77777777" w:rsidR="009C5C34" w:rsidRPr="00137319" w:rsidRDefault="009C5C34" w:rsidP="00A97D2A">
            <w:pPr>
              <w:snapToGrid w:val="0"/>
              <w:jc w:val="center"/>
              <w:rPr>
                <w:rFonts w:ascii="Times New Roman" w:hAnsi="Times New Roman"/>
              </w:rPr>
            </w:pPr>
          </w:p>
        </w:tc>
        <w:tc>
          <w:tcPr>
            <w:tcW w:w="1417" w:type="dxa"/>
            <w:tcBorders>
              <w:left w:val="single" w:sz="4" w:space="0" w:color="000000"/>
              <w:bottom w:val="single" w:sz="4" w:space="0" w:color="000000"/>
            </w:tcBorders>
          </w:tcPr>
          <w:p w14:paraId="6C1C090B" w14:textId="77777777" w:rsidR="009C5C34" w:rsidRPr="00137319" w:rsidRDefault="009C5C34" w:rsidP="00A97D2A">
            <w:pPr>
              <w:snapToGrid w:val="0"/>
              <w:jc w:val="center"/>
              <w:rPr>
                <w:rFonts w:ascii="Times New Roman" w:hAnsi="Times New Roman"/>
              </w:rPr>
            </w:pPr>
          </w:p>
        </w:tc>
        <w:tc>
          <w:tcPr>
            <w:tcW w:w="1800" w:type="dxa"/>
            <w:tcBorders>
              <w:left w:val="single" w:sz="4" w:space="0" w:color="000000"/>
              <w:bottom w:val="single" w:sz="4" w:space="0" w:color="000000"/>
            </w:tcBorders>
            <w:vAlign w:val="bottom"/>
          </w:tcPr>
          <w:p w14:paraId="0A93EAD4" w14:textId="77777777" w:rsidR="009C5C34" w:rsidRPr="00137319" w:rsidRDefault="009C5C34" w:rsidP="00A97D2A">
            <w:pPr>
              <w:jc w:val="center"/>
              <w:rPr>
                <w:rFonts w:ascii="Times New Roman" w:hAnsi="Times New Roman"/>
              </w:rPr>
            </w:pPr>
            <w:r w:rsidRPr="00137319">
              <w:rPr>
                <w:rFonts w:ascii="Times New Roman" w:hAnsi="Times New Roman"/>
              </w:rPr>
              <w:t> </w:t>
            </w:r>
          </w:p>
        </w:tc>
        <w:tc>
          <w:tcPr>
            <w:tcW w:w="2006" w:type="dxa"/>
            <w:tcBorders>
              <w:left w:val="single" w:sz="8" w:space="0" w:color="000000"/>
              <w:bottom w:val="single" w:sz="4" w:space="0" w:color="000000"/>
              <w:right w:val="single" w:sz="8" w:space="0" w:color="000000"/>
            </w:tcBorders>
            <w:vAlign w:val="bottom"/>
          </w:tcPr>
          <w:p w14:paraId="67A475FE" w14:textId="77777777" w:rsidR="009C5C34" w:rsidRPr="00137319" w:rsidRDefault="009C5C34" w:rsidP="00A97D2A">
            <w:pPr>
              <w:jc w:val="right"/>
              <w:rPr>
                <w:rFonts w:ascii="Times New Roman" w:hAnsi="Times New Roman"/>
              </w:rPr>
            </w:pPr>
            <w:r w:rsidRPr="00137319">
              <w:rPr>
                <w:rFonts w:ascii="Times New Roman" w:hAnsi="Times New Roman"/>
              </w:rPr>
              <w:t> </w:t>
            </w:r>
          </w:p>
        </w:tc>
      </w:tr>
      <w:tr w:rsidR="009C5C34" w:rsidRPr="00137319" w14:paraId="092A9201" w14:textId="77777777" w:rsidTr="00A4528A">
        <w:trPr>
          <w:gridAfter w:val="1"/>
          <w:wAfter w:w="20" w:type="dxa"/>
          <w:trHeight w:val="240"/>
        </w:trPr>
        <w:tc>
          <w:tcPr>
            <w:tcW w:w="708" w:type="dxa"/>
            <w:tcBorders>
              <w:left w:val="single" w:sz="8" w:space="0" w:color="000000"/>
              <w:bottom w:val="single" w:sz="4" w:space="0" w:color="000000"/>
            </w:tcBorders>
          </w:tcPr>
          <w:p w14:paraId="25E8EE5E" w14:textId="77777777" w:rsidR="009C5C34" w:rsidRPr="00137319" w:rsidRDefault="009C5C34" w:rsidP="00A97D2A">
            <w:pPr>
              <w:rPr>
                <w:rFonts w:ascii="Times New Roman" w:hAnsi="Times New Roman"/>
              </w:rPr>
            </w:pPr>
            <w:r w:rsidRPr="00137319">
              <w:rPr>
                <w:rFonts w:ascii="Times New Roman" w:hAnsi="Times New Roman"/>
              </w:rPr>
              <w:t> </w:t>
            </w:r>
          </w:p>
        </w:tc>
        <w:tc>
          <w:tcPr>
            <w:tcW w:w="2624" w:type="dxa"/>
            <w:tcBorders>
              <w:left w:val="single" w:sz="4" w:space="0" w:color="000000"/>
              <w:bottom w:val="single" w:sz="4" w:space="0" w:color="000000"/>
            </w:tcBorders>
          </w:tcPr>
          <w:p w14:paraId="740D43E4" w14:textId="77777777" w:rsidR="009C5C34" w:rsidRPr="00137319" w:rsidRDefault="009C5C34" w:rsidP="00A97D2A">
            <w:pPr>
              <w:rPr>
                <w:rFonts w:ascii="Times New Roman" w:hAnsi="Times New Roman"/>
              </w:rPr>
            </w:pPr>
            <w:r w:rsidRPr="00137319">
              <w:rPr>
                <w:rFonts w:ascii="Times New Roman" w:hAnsi="Times New Roman"/>
              </w:rPr>
              <w:t> </w:t>
            </w:r>
          </w:p>
        </w:tc>
        <w:tc>
          <w:tcPr>
            <w:tcW w:w="1510" w:type="dxa"/>
            <w:tcBorders>
              <w:left w:val="single" w:sz="4" w:space="0" w:color="000000"/>
              <w:bottom w:val="single" w:sz="4" w:space="0" w:color="000000"/>
            </w:tcBorders>
          </w:tcPr>
          <w:p w14:paraId="3BF2876D" w14:textId="77777777" w:rsidR="009C5C34" w:rsidRPr="00137319" w:rsidRDefault="009C5C34" w:rsidP="00A97D2A">
            <w:pPr>
              <w:snapToGrid w:val="0"/>
              <w:jc w:val="center"/>
              <w:rPr>
                <w:rFonts w:ascii="Times New Roman" w:hAnsi="Times New Roman"/>
              </w:rPr>
            </w:pPr>
          </w:p>
        </w:tc>
        <w:tc>
          <w:tcPr>
            <w:tcW w:w="1417" w:type="dxa"/>
            <w:tcBorders>
              <w:left w:val="single" w:sz="4" w:space="0" w:color="000000"/>
              <w:bottom w:val="single" w:sz="4" w:space="0" w:color="000000"/>
            </w:tcBorders>
          </w:tcPr>
          <w:p w14:paraId="62423557" w14:textId="77777777" w:rsidR="009C5C34" w:rsidRPr="00137319" w:rsidRDefault="009C5C34" w:rsidP="00A97D2A">
            <w:pPr>
              <w:snapToGrid w:val="0"/>
              <w:jc w:val="center"/>
              <w:rPr>
                <w:rFonts w:ascii="Times New Roman" w:hAnsi="Times New Roman"/>
              </w:rPr>
            </w:pPr>
          </w:p>
        </w:tc>
        <w:tc>
          <w:tcPr>
            <w:tcW w:w="1800" w:type="dxa"/>
            <w:tcBorders>
              <w:left w:val="single" w:sz="4" w:space="0" w:color="000000"/>
              <w:bottom w:val="single" w:sz="4" w:space="0" w:color="000000"/>
            </w:tcBorders>
            <w:vAlign w:val="bottom"/>
          </w:tcPr>
          <w:p w14:paraId="21053528" w14:textId="77777777" w:rsidR="009C5C34" w:rsidRPr="00137319" w:rsidRDefault="009C5C34" w:rsidP="00A97D2A">
            <w:pPr>
              <w:jc w:val="center"/>
              <w:rPr>
                <w:rFonts w:ascii="Times New Roman" w:hAnsi="Times New Roman"/>
              </w:rPr>
            </w:pPr>
            <w:r w:rsidRPr="00137319">
              <w:rPr>
                <w:rFonts w:ascii="Times New Roman" w:hAnsi="Times New Roman"/>
              </w:rPr>
              <w:t> </w:t>
            </w:r>
          </w:p>
        </w:tc>
        <w:tc>
          <w:tcPr>
            <w:tcW w:w="2006" w:type="dxa"/>
            <w:tcBorders>
              <w:left w:val="single" w:sz="8" w:space="0" w:color="000000"/>
              <w:bottom w:val="single" w:sz="4" w:space="0" w:color="000000"/>
              <w:right w:val="single" w:sz="8" w:space="0" w:color="000000"/>
            </w:tcBorders>
            <w:vAlign w:val="bottom"/>
          </w:tcPr>
          <w:p w14:paraId="5FD4FE3F" w14:textId="77777777" w:rsidR="009C5C34" w:rsidRPr="00137319" w:rsidRDefault="009C5C34" w:rsidP="00A97D2A">
            <w:pPr>
              <w:jc w:val="right"/>
              <w:rPr>
                <w:rFonts w:ascii="Times New Roman" w:hAnsi="Times New Roman"/>
              </w:rPr>
            </w:pPr>
            <w:r w:rsidRPr="00137319">
              <w:rPr>
                <w:rFonts w:ascii="Times New Roman" w:hAnsi="Times New Roman"/>
              </w:rPr>
              <w:t> </w:t>
            </w:r>
          </w:p>
        </w:tc>
      </w:tr>
      <w:tr w:rsidR="009C5C34" w:rsidRPr="00137319" w14:paraId="6021EE5B" w14:textId="77777777" w:rsidTr="00A4528A">
        <w:trPr>
          <w:gridAfter w:val="1"/>
          <w:wAfter w:w="20" w:type="dxa"/>
          <w:trHeight w:val="240"/>
        </w:trPr>
        <w:tc>
          <w:tcPr>
            <w:tcW w:w="708" w:type="dxa"/>
            <w:tcBorders>
              <w:left w:val="single" w:sz="8" w:space="0" w:color="000000"/>
              <w:bottom w:val="single" w:sz="4" w:space="0" w:color="000000"/>
            </w:tcBorders>
          </w:tcPr>
          <w:p w14:paraId="412FDF0B" w14:textId="77777777" w:rsidR="009C5C34" w:rsidRPr="00137319" w:rsidRDefault="009C5C34" w:rsidP="00A97D2A">
            <w:pPr>
              <w:rPr>
                <w:rFonts w:ascii="Times New Roman" w:hAnsi="Times New Roman"/>
              </w:rPr>
            </w:pPr>
            <w:r w:rsidRPr="00137319">
              <w:rPr>
                <w:rFonts w:ascii="Times New Roman" w:hAnsi="Times New Roman"/>
              </w:rPr>
              <w:t> </w:t>
            </w:r>
          </w:p>
        </w:tc>
        <w:tc>
          <w:tcPr>
            <w:tcW w:w="2624" w:type="dxa"/>
            <w:tcBorders>
              <w:left w:val="single" w:sz="4" w:space="0" w:color="000000"/>
              <w:bottom w:val="single" w:sz="4" w:space="0" w:color="000000"/>
            </w:tcBorders>
          </w:tcPr>
          <w:p w14:paraId="648C890D" w14:textId="77777777" w:rsidR="009C5C34" w:rsidRPr="00137319" w:rsidRDefault="009C5C34" w:rsidP="00A97D2A">
            <w:pPr>
              <w:rPr>
                <w:rFonts w:ascii="Times New Roman" w:hAnsi="Times New Roman"/>
              </w:rPr>
            </w:pPr>
            <w:r w:rsidRPr="00137319">
              <w:rPr>
                <w:rFonts w:ascii="Times New Roman" w:hAnsi="Times New Roman"/>
              </w:rPr>
              <w:t> </w:t>
            </w:r>
          </w:p>
        </w:tc>
        <w:tc>
          <w:tcPr>
            <w:tcW w:w="1510" w:type="dxa"/>
            <w:tcBorders>
              <w:left w:val="single" w:sz="4" w:space="0" w:color="000000"/>
              <w:bottom w:val="single" w:sz="4" w:space="0" w:color="000000"/>
            </w:tcBorders>
          </w:tcPr>
          <w:p w14:paraId="7E72B2AD" w14:textId="77777777" w:rsidR="009C5C34" w:rsidRPr="00137319" w:rsidRDefault="009C5C34" w:rsidP="00A97D2A">
            <w:pPr>
              <w:snapToGrid w:val="0"/>
              <w:jc w:val="center"/>
              <w:rPr>
                <w:rFonts w:ascii="Times New Roman" w:hAnsi="Times New Roman"/>
              </w:rPr>
            </w:pPr>
          </w:p>
        </w:tc>
        <w:tc>
          <w:tcPr>
            <w:tcW w:w="1417" w:type="dxa"/>
            <w:tcBorders>
              <w:left w:val="single" w:sz="4" w:space="0" w:color="000000"/>
              <w:bottom w:val="single" w:sz="4" w:space="0" w:color="000000"/>
            </w:tcBorders>
          </w:tcPr>
          <w:p w14:paraId="113D99D3" w14:textId="77777777" w:rsidR="009C5C34" w:rsidRPr="00137319" w:rsidRDefault="009C5C34" w:rsidP="00A97D2A">
            <w:pPr>
              <w:snapToGrid w:val="0"/>
              <w:jc w:val="center"/>
              <w:rPr>
                <w:rFonts w:ascii="Times New Roman" w:hAnsi="Times New Roman"/>
              </w:rPr>
            </w:pPr>
          </w:p>
        </w:tc>
        <w:tc>
          <w:tcPr>
            <w:tcW w:w="1800" w:type="dxa"/>
            <w:tcBorders>
              <w:left w:val="single" w:sz="4" w:space="0" w:color="000000"/>
              <w:bottom w:val="single" w:sz="4" w:space="0" w:color="000000"/>
            </w:tcBorders>
            <w:vAlign w:val="bottom"/>
          </w:tcPr>
          <w:p w14:paraId="0342FA9D" w14:textId="77777777" w:rsidR="009C5C34" w:rsidRPr="00137319" w:rsidRDefault="009C5C34" w:rsidP="00A97D2A">
            <w:pPr>
              <w:jc w:val="center"/>
              <w:rPr>
                <w:rFonts w:ascii="Times New Roman" w:hAnsi="Times New Roman"/>
              </w:rPr>
            </w:pPr>
            <w:r w:rsidRPr="00137319">
              <w:rPr>
                <w:rFonts w:ascii="Times New Roman" w:hAnsi="Times New Roman"/>
              </w:rPr>
              <w:t> </w:t>
            </w:r>
          </w:p>
        </w:tc>
        <w:tc>
          <w:tcPr>
            <w:tcW w:w="2006" w:type="dxa"/>
            <w:tcBorders>
              <w:left w:val="single" w:sz="8" w:space="0" w:color="000000"/>
              <w:bottom w:val="single" w:sz="4" w:space="0" w:color="000000"/>
              <w:right w:val="single" w:sz="8" w:space="0" w:color="000000"/>
            </w:tcBorders>
            <w:vAlign w:val="bottom"/>
          </w:tcPr>
          <w:p w14:paraId="3B950D09" w14:textId="77777777" w:rsidR="009C5C34" w:rsidRPr="00137319" w:rsidRDefault="009C5C34" w:rsidP="00A97D2A">
            <w:pPr>
              <w:jc w:val="right"/>
              <w:rPr>
                <w:rFonts w:ascii="Times New Roman" w:hAnsi="Times New Roman"/>
              </w:rPr>
            </w:pPr>
            <w:r w:rsidRPr="00137319">
              <w:rPr>
                <w:rFonts w:ascii="Times New Roman" w:hAnsi="Times New Roman"/>
              </w:rPr>
              <w:t> </w:t>
            </w:r>
          </w:p>
        </w:tc>
      </w:tr>
      <w:tr w:rsidR="009C5C34" w:rsidRPr="00137319" w14:paraId="591D4DD2" w14:textId="77777777" w:rsidTr="00A4528A">
        <w:trPr>
          <w:gridAfter w:val="1"/>
          <w:wAfter w:w="20" w:type="dxa"/>
          <w:trHeight w:val="255"/>
        </w:trPr>
        <w:tc>
          <w:tcPr>
            <w:tcW w:w="708" w:type="dxa"/>
            <w:tcBorders>
              <w:top w:val="single" w:sz="4" w:space="0" w:color="000000"/>
              <w:left w:val="single" w:sz="8" w:space="0" w:color="000000"/>
              <w:bottom w:val="single" w:sz="4" w:space="0" w:color="000000"/>
            </w:tcBorders>
          </w:tcPr>
          <w:p w14:paraId="10C212F8" w14:textId="77777777" w:rsidR="009C5C34" w:rsidRPr="00137319" w:rsidRDefault="009C5C34" w:rsidP="00A97D2A">
            <w:pPr>
              <w:rPr>
                <w:rFonts w:ascii="Times New Roman" w:hAnsi="Times New Roman"/>
              </w:rPr>
            </w:pPr>
            <w:r w:rsidRPr="00137319">
              <w:rPr>
                <w:rFonts w:ascii="Times New Roman" w:hAnsi="Times New Roman"/>
              </w:rPr>
              <w:t> </w:t>
            </w:r>
          </w:p>
        </w:tc>
        <w:tc>
          <w:tcPr>
            <w:tcW w:w="2624" w:type="dxa"/>
            <w:tcBorders>
              <w:top w:val="single" w:sz="4" w:space="0" w:color="000000"/>
              <w:left w:val="single" w:sz="4" w:space="0" w:color="000000"/>
              <w:bottom w:val="single" w:sz="4" w:space="0" w:color="000000"/>
            </w:tcBorders>
          </w:tcPr>
          <w:p w14:paraId="005E7BE1" w14:textId="77777777" w:rsidR="009C5C34" w:rsidRPr="00137319" w:rsidRDefault="009C5C34" w:rsidP="00A97D2A">
            <w:pPr>
              <w:rPr>
                <w:rFonts w:ascii="Times New Roman" w:hAnsi="Times New Roman"/>
              </w:rPr>
            </w:pPr>
            <w:r w:rsidRPr="00137319">
              <w:rPr>
                <w:rFonts w:ascii="Times New Roman" w:hAnsi="Times New Roman"/>
              </w:rPr>
              <w:t> </w:t>
            </w:r>
          </w:p>
        </w:tc>
        <w:tc>
          <w:tcPr>
            <w:tcW w:w="1510" w:type="dxa"/>
            <w:tcBorders>
              <w:top w:val="single" w:sz="4" w:space="0" w:color="000000"/>
              <w:left w:val="single" w:sz="4" w:space="0" w:color="000000"/>
              <w:bottom w:val="single" w:sz="4" w:space="0" w:color="000000"/>
            </w:tcBorders>
          </w:tcPr>
          <w:p w14:paraId="43C31AAA" w14:textId="77777777" w:rsidR="009C5C34" w:rsidRPr="00137319" w:rsidRDefault="009C5C34" w:rsidP="00A97D2A">
            <w:pPr>
              <w:snapToGrid w:val="0"/>
              <w:jc w:val="center"/>
              <w:rPr>
                <w:rFonts w:ascii="Times New Roman" w:hAnsi="Times New Roman"/>
              </w:rPr>
            </w:pPr>
          </w:p>
        </w:tc>
        <w:tc>
          <w:tcPr>
            <w:tcW w:w="1417" w:type="dxa"/>
            <w:tcBorders>
              <w:top w:val="single" w:sz="4" w:space="0" w:color="000000"/>
              <w:left w:val="single" w:sz="4" w:space="0" w:color="000000"/>
              <w:bottom w:val="single" w:sz="8" w:space="0" w:color="000000"/>
            </w:tcBorders>
          </w:tcPr>
          <w:p w14:paraId="2EE2C0E1" w14:textId="77777777" w:rsidR="009C5C34" w:rsidRPr="00137319" w:rsidRDefault="009C5C34" w:rsidP="00A97D2A">
            <w:pPr>
              <w:snapToGrid w:val="0"/>
              <w:jc w:val="center"/>
              <w:rPr>
                <w:rFonts w:ascii="Times New Roman" w:hAnsi="Times New Roman"/>
              </w:rPr>
            </w:pPr>
          </w:p>
        </w:tc>
        <w:tc>
          <w:tcPr>
            <w:tcW w:w="1800" w:type="dxa"/>
            <w:tcBorders>
              <w:left w:val="single" w:sz="4" w:space="0" w:color="000000"/>
              <w:bottom w:val="single" w:sz="8" w:space="0" w:color="000000"/>
            </w:tcBorders>
            <w:vAlign w:val="bottom"/>
          </w:tcPr>
          <w:p w14:paraId="4C0E46CA" w14:textId="77777777" w:rsidR="009C5C34" w:rsidRPr="00137319" w:rsidRDefault="009C5C34" w:rsidP="00A97D2A">
            <w:pPr>
              <w:jc w:val="center"/>
              <w:rPr>
                <w:rFonts w:ascii="Times New Roman" w:hAnsi="Times New Roman"/>
              </w:rPr>
            </w:pPr>
            <w:r w:rsidRPr="00137319">
              <w:rPr>
                <w:rFonts w:ascii="Times New Roman" w:hAnsi="Times New Roman"/>
              </w:rPr>
              <w:t> </w:t>
            </w:r>
          </w:p>
        </w:tc>
        <w:tc>
          <w:tcPr>
            <w:tcW w:w="2006" w:type="dxa"/>
            <w:tcBorders>
              <w:left w:val="single" w:sz="8" w:space="0" w:color="000000"/>
              <w:bottom w:val="single" w:sz="8" w:space="0" w:color="000000"/>
              <w:right w:val="single" w:sz="8" w:space="0" w:color="000000"/>
            </w:tcBorders>
            <w:vAlign w:val="bottom"/>
          </w:tcPr>
          <w:p w14:paraId="5ABE7F0F" w14:textId="77777777" w:rsidR="009C5C34" w:rsidRPr="00137319" w:rsidRDefault="009C5C34" w:rsidP="00A97D2A">
            <w:pPr>
              <w:jc w:val="right"/>
              <w:rPr>
                <w:rFonts w:ascii="Times New Roman" w:hAnsi="Times New Roman"/>
              </w:rPr>
            </w:pPr>
            <w:r w:rsidRPr="00137319">
              <w:rPr>
                <w:rFonts w:ascii="Times New Roman" w:hAnsi="Times New Roman"/>
              </w:rPr>
              <w:t> </w:t>
            </w:r>
          </w:p>
        </w:tc>
      </w:tr>
      <w:tr w:rsidR="009C5C34" w:rsidRPr="00137319" w14:paraId="6C13AF9D" w14:textId="77777777" w:rsidTr="00A4528A">
        <w:trPr>
          <w:gridAfter w:val="1"/>
          <w:wAfter w:w="20" w:type="dxa"/>
          <w:trHeight w:val="240"/>
        </w:trPr>
        <w:tc>
          <w:tcPr>
            <w:tcW w:w="708" w:type="dxa"/>
            <w:tcBorders>
              <w:top w:val="single" w:sz="4" w:space="0" w:color="000000"/>
            </w:tcBorders>
          </w:tcPr>
          <w:p w14:paraId="543F564B" w14:textId="77777777" w:rsidR="009C5C34" w:rsidRPr="00137319" w:rsidRDefault="009C5C34" w:rsidP="00A97D2A">
            <w:pPr>
              <w:rPr>
                <w:rFonts w:ascii="Times New Roman" w:hAnsi="Times New Roman"/>
              </w:rPr>
            </w:pPr>
            <w:r w:rsidRPr="00137319">
              <w:rPr>
                <w:rFonts w:ascii="Times New Roman" w:hAnsi="Times New Roman"/>
              </w:rPr>
              <w:t> </w:t>
            </w:r>
          </w:p>
        </w:tc>
        <w:tc>
          <w:tcPr>
            <w:tcW w:w="2624" w:type="dxa"/>
            <w:tcBorders>
              <w:top w:val="single" w:sz="4" w:space="0" w:color="000000"/>
            </w:tcBorders>
          </w:tcPr>
          <w:p w14:paraId="1CDE4F65" w14:textId="77777777" w:rsidR="009C5C34" w:rsidRPr="00137319" w:rsidRDefault="009C5C34" w:rsidP="00A97D2A">
            <w:pPr>
              <w:rPr>
                <w:rFonts w:ascii="Times New Roman" w:hAnsi="Times New Roman"/>
              </w:rPr>
            </w:pPr>
            <w:r w:rsidRPr="00137319">
              <w:rPr>
                <w:rFonts w:ascii="Times New Roman" w:hAnsi="Times New Roman"/>
              </w:rPr>
              <w:t> </w:t>
            </w:r>
          </w:p>
        </w:tc>
        <w:tc>
          <w:tcPr>
            <w:tcW w:w="1510" w:type="dxa"/>
            <w:tcBorders>
              <w:top w:val="single" w:sz="4" w:space="0" w:color="000000"/>
            </w:tcBorders>
          </w:tcPr>
          <w:p w14:paraId="1798887F" w14:textId="77777777" w:rsidR="009C5C34" w:rsidRPr="00137319" w:rsidRDefault="009C5C34" w:rsidP="00A97D2A">
            <w:pPr>
              <w:snapToGrid w:val="0"/>
              <w:jc w:val="right"/>
              <w:rPr>
                <w:rFonts w:ascii="Times New Roman" w:hAnsi="Times New Roman"/>
              </w:rPr>
            </w:pPr>
          </w:p>
        </w:tc>
        <w:tc>
          <w:tcPr>
            <w:tcW w:w="3217" w:type="dxa"/>
            <w:gridSpan w:val="2"/>
            <w:tcBorders>
              <w:top w:val="single" w:sz="8" w:space="0" w:color="000000"/>
              <w:left w:val="single" w:sz="4" w:space="0" w:color="000000"/>
              <w:bottom w:val="single" w:sz="4" w:space="0" w:color="000000"/>
            </w:tcBorders>
          </w:tcPr>
          <w:p w14:paraId="51B92975" w14:textId="77777777" w:rsidR="009C5C34" w:rsidRPr="00137319" w:rsidRDefault="009C5C34" w:rsidP="00A97D2A">
            <w:pPr>
              <w:jc w:val="right"/>
              <w:rPr>
                <w:rFonts w:ascii="Times New Roman" w:hAnsi="Times New Roman"/>
              </w:rPr>
            </w:pPr>
            <w:r w:rsidRPr="00137319">
              <w:rPr>
                <w:rFonts w:ascii="Times New Roman" w:hAnsi="Times New Roman"/>
              </w:rPr>
              <w:t> </w:t>
            </w:r>
            <w:r>
              <w:rPr>
                <w:rFonts w:ascii="Times New Roman" w:hAnsi="Times New Roman"/>
              </w:rPr>
              <w:t xml:space="preserve"> </w:t>
            </w:r>
            <w:r w:rsidRPr="00137319">
              <w:rPr>
                <w:rFonts w:ascii="Times New Roman" w:hAnsi="Times New Roman"/>
                <w:b/>
              </w:rPr>
              <w:t>Suma be PVM (Eur)</w:t>
            </w:r>
            <w:r w:rsidRPr="00137319">
              <w:rPr>
                <w:rFonts w:ascii="Times New Roman" w:hAnsi="Times New Roman"/>
                <w:b/>
                <w:bCs/>
              </w:rPr>
              <w:t>:</w:t>
            </w:r>
          </w:p>
        </w:tc>
        <w:tc>
          <w:tcPr>
            <w:tcW w:w="2006" w:type="dxa"/>
            <w:tcBorders>
              <w:left w:val="single" w:sz="8" w:space="0" w:color="000000"/>
              <w:bottom w:val="single" w:sz="4" w:space="0" w:color="000000"/>
              <w:right w:val="single" w:sz="8" w:space="0" w:color="000000"/>
            </w:tcBorders>
            <w:vAlign w:val="bottom"/>
          </w:tcPr>
          <w:p w14:paraId="4778459F" w14:textId="77777777" w:rsidR="009C5C34" w:rsidRPr="00137319" w:rsidRDefault="009C5C34" w:rsidP="00A97D2A">
            <w:pPr>
              <w:jc w:val="right"/>
              <w:rPr>
                <w:rFonts w:ascii="Times New Roman" w:hAnsi="Times New Roman"/>
              </w:rPr>
            </w:pPr>
            <w:r w:rsidRPr="00137319">
              <w:rPr>
                <w:rFonts w:ascii="Times New Roman" w:hAnsi="Times New Roman"/>
              </w:rPr>
              <w:t> </w:t>
            </w:r>
          </w:p>
        </w:tc>
      </w:tr>
      <w:tr w:rsidR="009C5C34" w:rsidRPr="00137319" w14:paraId="32EDC33B" w14:textId="77777777" w:rsidTr="00A4528A">
        <w:tblPrEx>
          <w:tblCellMar>
            <w:left w:w="0" w:type="dxa"/>
            <w:right w:w="0" w:type="dxa"/>
          </w:tblCellMar>
        </w:tblPrEx>
        <w:trPr>
          <w:trHeight w:val="240"/>
        </w:trPr>
        <w:tc>
          <w:tcPr>
            <w:tcW w:w="708" w:type="dxa"/>
          </w:tcPr>
          <w:p w14:paraId="4A45057B" w14:textId="77777777" w:rsidR="009C5C34" w:rsidRPr="00137319" w:rsidRDefault="009C5C34" w:rsidP="00A97D2A">
            <w:pPr>
              <w:rPr>
                <w:rFonts w:ascii="Times New Roman" w:hAnsi="Times New Roman"/>
              </w:rPr>
            </w:pPr>
            <w:r w:rsidRPr="00137319">
              <w:rPr>
                <w:rFonts w:ascii="Times New Roman" w:hAnsi="Times New Roman"/>
              </w:rPr>
              <w:t> </w:t>
            </w:r>
          </w:p>
        </w:tc>
        <w:tc>
          <w:tcPr>
            <w:tcW w:w="2624" w:type="dxa"/>
          </w:tcPr>
          <w:p w14:paraId="54F02BCE" w14:textId="77777777" w:rsidR="009C5C34" w:rsidRPr="00137319" w:rsidRDefault="009C5C34" w:rsidP="00A97D2A">
            <w:pPr>
              <w:rPr>
                <w:rFonts w:ascii="Times New Roman" w:hAnsi="Times New Roman"/>
                <w:b/>
                <w:bCs/>
              </w:rPr>
            </w:pPr>
            <w:r w:rsidRPr="00137319">
              <w:rPr>
                <w:rFonts w:ascii="Times New Roman" w:hAnsi="Times New Roman"/>
              </w:rPr>
              <w:t> </w:t>
            </w:r>
          </w:p>
        </w:tc>
        <w:tc>
          <w:tcPr>
            <w:tcW w:w="1510" w:type="dxa"/>
          </w:tcPr>
          <w:p w14:paraId="1CCD5BCC" w14:textId="77777777" w:rsidR="009C5C34" w:rsidRPr="00137319" w:rsidRDefault="009C5C34" w:rsidP="00A97D2A">
            <w:pPr>
              <w:snapToGrid w:val="0"/>
              <w:jc w:val="right"/>
              <w:rPr>
                <w:rFonts w:ascii="Times New Roman" w:hAnsi="Times New Roman"/>
                <w:b/>
                <w:bCs/>
              </w:rPr>
            </w:pPr>
          </w:p>
        </w:tc>
        <w:tc>
          <w:tcPr>
            <w:tcW w:w="3217" w:type="dxa"/>
            <w:gridSpan w:val="2"/>
            <w:tcBorders>
              <w:top w:val="single" w:sz="4" w:space="0" w:color="000000"/>
              <w:left w:val="single" w:sz="4" w:space="0" w:color="000000"/>
              <w:bottom w:val="single" w:sz="4" w:space="0" w:color="000000"/>
            </w:tcBorders>
          </w:tcPr>
          <w:p w14:paraId="0D477269" w14:textId="77777777" w:rsidR="009C5C34" w:rsidRPr="00560127" w:rsidRDefault="009C5C34" w:rsidP="00A97D2A">
            <w:pPr>
              <w:jc w:val="right"/>
              <w:rPr>
                <w:rFonts w:ascii="Times New Roman" w:hAnsi="Times New Roman"/>
                <w:b/>
                <w:bCs/>
              </w:rPr>
            </w:pPr>
            <w:r w:rsidRPr="00560127">
              <w:rPr>
                <w:rFonts w:ascii="Times New Roman" w:hAnsi="Times New Roman"/>
                <w:b/>
                <w:bCs/>
              </w:rPr>
              <w:t xml:space="preserve">PVM </w:t>
            </w:r>
            <w:r w:rsidRPr="00560127">
              <w:rPr>
                <w:rFonts w:ascii="Times New Roman" w:hAnsi="Times New Roman"/>
                <w:b/>
                <w:i/>
              </w:rPr>
              <w:t>[tarifas]</w:t>
            </w:r>
            <w:r w:rsidRPr="00560127">
              <w:rPr>
                <w:rFonts w:ascii="Times New Roman" w:hAnsi="Times New Roman"/>
                <w:b/>
              </w:rPr>
              <w:t>:</w:t>
            </w:r>
            <w:r w:rsidRPr="00560127">
              <w:rPr>
                <w:rFonts w:ascii="Times New Roman" w:hAnsi="Times New Roman"/>
                <w:b/>
                <w:bCs/>
              </w:rPr>
              <w:t xml:space="preserve"> </w:t>
            </w:r>
          </w:p>
        </w:tc>
        <w:tc>
          <w:tcPr>
            <w:tcW w:w="2006" w:type="dxa"/>
            <w:tcBorders>
              <w:left w:val="single" w:sz="4" w:space="0" w:color="000000"/>
              <w:bottom w:val="single" w:sz="4" w:space="0" w:color="000000"/>
            </w:tcBorders>
            <w:vAlign w:val="bottom"/>
          </w:tcPr>
          <w:p w14:paraId="08FCDCB2" w14:textId="77777777" w:rsidR="009C5C34" w:rsidRPr="00560127" w:rsidRDefault="009C5C34" w:rsidP="00A97D2A">
            <w:pPr>
              <w:snapToGrid w:val="0"/>
              <w:jc w:val="right"/>
              <w:rPr>
                <w:rFonts w:ascii="Times New Roman" w:hAnsi="Times New Roman"/>
                <w:b/>
                <w:bCs/>
              </w:rPr>
            </w:pPr>
          </w:p>
        </w:tc>
        <w:tc>
          <w:tcPr>
            <w:tcW w:w="20" w:type="dxa"/>
            <w:tcBorders>
              <w:left w:val="single" w:sz="4" w:space="0" w:color="000000"/>
            </w:tcBorders>
          </w:tcPr>
          <w:p w14:paraId="67AB5521" w14:textId="77777777" w:rsidR="009C5C34" w:rsidRPr="00137319" w:rsidRDefault="009C5C34" w:rsidP="00A97D2A">
            <w:pPr>
              <w:snapToGrid w:val="0"/>
              <w:rPr>
                <w:rFonts w:ascii="Times New Roman" w:hAnsi="Times New Roman"/>
                <w:b/>
                <w:bCs/>
              </w:rPr>
            </w:pPr>
          </w:p>
        </w:tc>
      </w:tr>
      <w:tr w:rsidR="009C5C34" w:rsidRPr="00137319" w14:paraId="69169EAC" w14:textId="77777777" w:rsidTr="00A4528A">
        <w:tblPrEx>
          <w:tblCellMar>
            <w:left w:w="0" w:type="dxa"/>
            <w:right w:w="0" w:type="dxa"/>
          </w:tblCellMar>
        </w:tblPrEx>
        <w:trPr>
          <w:trHeight w:val="255"/>
        </w:trPr>
        <w:tc>
          <w:tcPr>
            <w:tcW w:w="708" w:type="dxa"/>
          </w:tcPr>
          <w:p w14:paraId="66678C04" w14:textId="77777777" w:rsidR="009C5C34" w:rsidRPr="00137319" w:rsidRDefault="009C5C34" w:rsidP="00A97D2A">
            <w:pPr>
              <w:rPr>
                <w:rFonts w:ascii="Times New Roman" w:hAnsi="Times New Roman"/>
                <w:b/>
                <w:bCs/>
              </w:rPr>
            </w:pPr>
            <w:r w:rsidRPr="00137319">
              <w:rPr>
                <w:rFonts w:ascii="Times New Roman" w:hAnsi="Times New Roman"/>
                <w:b/>
                <w:bCs/>
              </w:rPr>
              <w:t> </w:t>
            </w:r>
          </w:p>
        </w:tc>
        <w:tc>
          <w:tcPr>
            <w:tcW w:w="2624" w:type="dxa"/>
          </w:tcPr>
          <w:p w14:paraId="2D7370A3" w14:textId="77777777" w:rsidR="009C5C34" w:rsidRPr="00137319" w:rsidRDefault="009C5C34" w:rsidP="00A97D2A">
            <w:pPr>
              <w:jc w:val="right"/>
              <w:rPr>
                <w:rFonts w:ascii="Times New Roman" w:hAnsi="Times New Roman"/>
                <w:b/>
                <w:bCs/>
              </w:rPr>
            </w:pPr>
            <w:r w:rsidRPr="00137319">
              <w:rPr>
                <w:rFonts w:ascii="Times New Roman" w:hAnsi="Times New Roman"/>
                <w:b/>
                <w:bCs/>
              </w:rPr>
              <w:t> </w:t>
            </w:r>
          </w:p>
        </w:tc>
        <w:tc>
          <w:tcPr>
            <w:tcW w:w="1510" w:type="dxa"/>
          </w:tcPr>
          <w:p w14:paraId="40B4E85E" w14:textId="77777777" w:rsidR="009C5C34" w:rsidRPr="00137319" w:rsidRDefault="009C5C34" w:rsidP="00A97D2A">
            <w:pPr>
              <w:snapToGrid w:val="0"/>
              <w:jc w:val="right"/>
              <w:rPr>
                <w:rFonts w:ascii="Times New Roman" w:hAnsi="Times New Roman"/>
                <w:b/>
                <w:bCs/>
              </w:rPr>
            </w:pPr>
          </w:p>
        </w:tc>
        <w:tc>
          <w:tcPr>
            <w:tcW w:w="3217" w:type="dxa"/>
            <w:gridSpan w:val="2"/>
            <w:tcBorders>
              <w:top w:val="single" w:sz="4" w:space="0" w:color="000000"/>
              <w:left w:val="single" w:sz="4" w:space="0" w:color="000000"/>
              <w:bottom w:val="single" w:sz="4" w:space="0" w:color="000000"/>
            </w:tcBorders>
          </w:tcPr>
          <w:p w14:paraId="77433F1A" w14:textId="77777777" w:rsidR="009C5C34" w:rsidRPr="00137319" w:rsidRDefault="009C5C34" w:rsidP="00A97D2A">
            <w:pPr>
              <w:jc w:val="right"/>
              <w:rPr>
                <w:rFonts w:ascii="Times New Roman" w:hAnsi="Times New Roman"/>
                <w:b/>
                <w:bCs/>
              </w:rPr>
            </w:pPr>
            <w:r w:rsidRPr="00137319">
              <w:rPr>
                <w:rFonts w:ascii="Times New Roman" w:hAnsi="Times New Roman"/>
                <w:b/>
                <w:bCs/>
              </w:rPr>
              <w:t>Bendra suma su PVM (Eur):</w:t>
            </w:r>
          </w:p>
        </w:tc>
        <w:tc>
          <w:tcPr>
            <w:tcW w:w="2006" w:type="dxa"/>
            <w:tcBorders>
              <w:top w:val="single" w:sz="4" w:space="0" w:color="000000"/>
              <w:left w:val="single" w:sz="4" w:space="0" w:color="000000"/>
              <w:bottom w:val="single" w:sz="4" w:space="0" w:color="000000"/>
            </w:tcBorders>
          </w:tcPr>
          <w:p w14:paraId="69D8CA4B" w14:textId="77777777" w:rsidR="009C5C34" w:rsidRPr="00137319" w:rsidRDefault="009C5C34" w:rsidP="00A97D2A">
            <w:pPr>
              <w:snapToGrid w:val="0"/>
              <w:jc w:val="right"/>
              <w:rPr>
                <w:rFonts w:ascii="Times New Roman" w:hAnsi="Times New Roman"/>
                <w:b/>
                <w:bCs/>
              </w:rPr>
            </w:pPr>
          </w:p>
        </w:tc>
        <w:tc>
          <w:tcPr>
            <w:tcW w:w="20" w:type="dxa"/>
            <w:tcBorders>
              <w:left w:val="single" w:sz="4" w:space="0" w:color="000000"/>
            </w:tcBorders>
          </w:tcPr>
          <w:p w14:paraId="3CD59735" w14:textId="77777777" w:rsidR="009C5C34" w:rsidRPr="00137319" w:rsidRDefault="009C5C34" w:rsidP="00A97D2A">
            <w:pPr>
              <w:snapToGrid w:val="0"/>
              <w:rPr>
                <w:rFonts w:ascii="Times New Roman" w:hAnsi="Times New Roman"/>
              </w:rPr>
            </w:pPr>
          </w:p>
        </w:tc>
      </w:tr>
    </w:tbl>
    <w:p w14:paraId="23D22532" w14:textId="77777777" w:rsidR="009C5C34" w:rsidRPr="00137319" w:rsidRDefault="009C5C34" w:rsidP="009C5C34">
      <w:pPr>
        <w:pStyle w:val="Stilius3"/>
      </w:pPr>
      <w:r w:rsidRPr="00137319">
        <w:t xml:space="preserve">Užsakovas  </w:t>
      </w:r>
      <w:r w:rsidRPr="00137319">
        <w:tab/>
      </w:r>
      <w:r w:rsidRPr="00137319">
        <w:tab/>
      </w:r>
      <w:r w:rsidRPr="00137319">
        <w:tab/>
      </w:r>
      <w:r w:rsidRPr="00137319">
        <w:tab/>
        <w:t xml:space="preserve">  Rangovas</w:t>
      </w:r>
    </w:p>
    <w:p w14:paraId="4FE9BA8B" w14:textId="77777777" w:rsidR="009C5C34" w:rsidRPr="00137319" w:rsidRDefault="009C5C34" w:rsidP="009C5C34">
      <w:pPr>
        <w:pStyle w:val="Stilius3"/>
        <w:jc w:val="left"/>
      </w:pPr>
      <w:r w:rsidRPr="00137319">
        <w:t>20</w:t>
      </w:r>
      <w:r w:rsidRPr="00137319">
        <w:softHyphen/>
      </w:r>
      <w:r w:rsidRPr="00137319">
        <w:softHyphen/>
        <w:t xml:space="preserve">__m. __________________ mėn. ____d. </w:t>
      </w:r>
      <w:r w:rsidRPr="00137319">
        <w:tab/>
        <w:t xml:space="preserve">20__m. ______________ mėn. __________d. </w:t>
      </w:r>
    </w:p>
    <w:p w14:paraId="76E04A49" w14:textId="77777777" w:rsidR="009C5C34" w:rsidRDefault="009C5C34" w:rsidP="009C5C34">
      <w:pPr>
        <w:rPr>
          <w:lang w:eastAsia="lt-LT" w:bidi="lt-LT"/>
        </w:rPr>
      </w:pPr>
    </w:p>
    <w:p w14:paraId="232E3545" w14:textId="77777777" w:rsidR="009C5C34" w:rsidRDefault="009C5C34" w:rsidP="009C5C34">
      <w:pPr>
        <w:jc w:val="right"/>
        <w:rPr>
          <w:lang w:eastAsia="lt-LT" w:bidi="lt-LT"/>
        </w:rPr>
      </w:pPr>
    </w:p>
    <w:p w14:paraId="272DF09B" w14:textId="77777777" w:rsidR="009C5C34" w:rsidRDefault="009C5C34" w:rsidP="009C5C34">
      <w:pPr>
        <w:jc w:val="right"/>
        <w:rPr>
          <w:lang w:eastAsia="lt-LT" w:bidi="lt-LT"/>
        </w:rPr>
      </w:pPr>
    </w:p>
    <w:p w14:paraId="30E39ADE" w14:textId="77777777" w:rsidR="009C5C34" w:rsidRDefault="009C5C34" w:rsidP="009C5C34">
      <w:pPr>
        <w:jc w:val="right"/>
        <w:rPr>
          <w:lang w:eastAsia="lt-LT" w:bidi="lt-LT"/>
        </w:rPr>
        <w:sectPr w:rsidR="009C5C34" w:rsidSect="00A76C84">
          <w:headerReference w:type="default" r:id="rId23"/>
          <w:footerReference w:type="default" r:id="rId24"/>
          <w:pgSz w:w="11906" w:h="16838"/>
          <w:pgMar w:top="1134" w:right="567" w:bottom="1134" w:left="1701" w:header="567" w:footer="567" w:gutter="0"/>
          <w:cols w:space="1296"/>
          <w:titlePg/>
          <w:docGrid w:linePitch="299"/>
        </w:sectPr>
      </w:pPr>
    </w:p>
    <w:p w14:paraId="1F028B6C" w14:textId="65267D2A" w:rsidR="001230C5" w:rsidRPr="00A137E7" w:rsidRDefault="001230C5" w:rsidP="001230C5">
      <w:pPr>
        <w:spacing w:line="240" w:lineRule="auto"/>
        <w:rPr>
          <w:rFonts w:ascii="Times New Roman" w:hAnsi="Times New Roman"/>
        </w:rPr>
      </w:pPr>
      <w:r w:rsidRPr="00A137E7">
        <w:rPr>
          <w:rFonts w:ascii="Times New Roman" w:hAnsi="Times New Roman"/>
        </w:rPr>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Priedas Nr. </w:t>
      </w:r>
      <w:r w:rsidR="008539AF">
        <w:rPr>
          <w:rFonts w:ascii="Times New Roman" w:hAnsi="Times New Roman"/>
        </w:rPr>
        <w:t>2</w:t>
      </w:r>
    </w:p>
    <w:p w14:paraId="3FAB62D6" w14:textId="25E0BA00" w:rsidR="001230C5" w:rsidRPr="00A137E7" w:rsidRDefault="001230C5" w:rsidP="00271C30">
      <w:pPr>
        <w:spacing w:line="240" w:lineRule="auto"/>
        <w:rPr>
          <w:rFonts w:ascii="Times New Roman" w:hAnsi="Times New Roman"/>
        </w:rPr>
      </w:pPr>
      <w:r w:rsidRPr="00A137E7">
        <w:rPr>
          <w:rFonts w:ascii="Times New Roman" w:hAnsi="Times New Roman"/>
        </w:rPr>
        <w:t>Rangovas:</w:t>
      </w:r>
      <w:r>
        <w:rPr>
          <w:rFonts w:ascii="Times New Roman" w:hAnsi="Times New Roman"/>
        </w:rPr>
        <w:t xml:space="preserve">        </w:t>
      </w:r>
      <w:r w:rsidRPr="00A137E7">
        <w:rPr>
          <w:rFonts w:ascii="Times New Roman" w:hAnsi="Times New Roman"/>
        </w:rPr>
        <w:t xml:space="preserve">…………………………………………………  </w:t>
      </w:r>
      <w:r>
        <w:rPr>
          <w:rFonts w:ascii="Times New Roman" w:hAnsi="Times New Roman"/>
        </w:rPr>
        <w:t xml:space="preserve">                                                                                                                                     </w:t>
      </w:r>
      <w:r w:rsidR="00271C30">
        <w:rPr>
          <w:rFonts w:ascii="Times New Roman" w:hAnsi="Times New Roman"/>
        </w:rPr>
        <w:t xml:space="preserve"> forma</w:t>
      </w:r>
      <w:r>
        <w:rPr>
          <w:rFonts w:ascii="Times New Roman" w:hAnsi="Times New Roman"/>
        </w:rPr>
        <w:t xml:space="preserve"> F-3</w:t>
      </w:r>
    </w:p>
    <w:p w14:paraId="2CFB72DA" w14:textId="77777777" w:rsidR="001230C5" w:rsidRPr="00271C30" w:rsidRDefault="001230C5" w:rsidP="00271C30">
      <w:pPr>
        <w:jc w:val="center"/>
        <w:rPr>
          <w:rFonts w:ascii="Times New Roman" w:hAnsi="Times New Roman"/>
          <w:b/>
          <w:bCs/>
          <w:sz w:val="24"/>
          <w:szCs w:val="24"/>
        </w:rPr>
      </w:pPr>
      <w:bookmarkStart w:id="137" w:name="_Toc209621358"/>
      <w:bookmarkStart w:id="138" w:name="_Toc209621508"/>
      <w:r w:rsidRPr="00271C30">
        <w:rPr>
          <w:rFonts w:ascii="Times New Roman" w:hAnsi="Times New Roman"/>
          <w:b/>
          <w:bCs/>
          <w:sz w:val="24"/>
          <w:szCs w:val="24"/>
        </w:rPr>
        <w:t>Atliktų darbų ir išlaidų apmokėjimo</w:t>
      </w:r>
      <w:bookmarkEnd w:id="137"/>
      <w:bookmarkEnd w:id="138"/>
    </w:p>
    <w:p w14:paraId="4571D722" w14:textId="77777777" w:rsidR="001230C5" w:rsidRPr="00271C30" w:rsidRDefault="001230C5" w:rsidP="00271C30">
      <w:pPr>
        <w:jc w:val="center"/>
        <w:rPr>
          <w:rFonts w:ascii="Times New Roman" w:hAnsi="Times New Roman"/>
          <w:b/>
          <w:bCs/>
          <w:sz w:val="24"/>
          <w:szCs w:val="24"/>
        </w:rPr>
      </w:pPr>
      <w:bookmarkStart w:id="139" w:name="_Toc209621359"/>
      <w:bookmarkStart w:id="140" w:name="_Toc209621509"/>
      <w:bookmarkStart w:id="141" w:name="_Toc209621719"/>
      <w:r w:rsidRPr="00271C30">
        <w:rPr>
          <w:rFonts w:ascii="Times New Roman" w:hAnsi="Times New Roman"/>
          <w:b/>
          <w:bCs/>
          <w:sz w:val="24"/>
          <w:szCs w:val="24"/>
        </w:rPr>
        <w:t>P A Ž Y M A Nr.</w:t>
      </w:r>
      <w:bookmarkEnd w:id="139"/>
      <w:bookmarkEnd w:id="140"/>
      <w:bookmarkEnd w:id="141"/>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3B7FCD89" w14:textId="77777777" w:rsidR="00895387" w:rsidRDefault="00895387" w:rsidP="001230C5">
      <w:pPr>
        <w:spacing w:line="240" w:lineRule="auto"/>
        <w:rPr>
          <w:rFonts w:ascii="Times New Roman" w:hAnsi="Times New Roman"/>
          <w:i/>
          <w:color w:val="000000" w:themeColor="text1"/>
        </w:rPr>
      </w:pPr>
    </w:p>
    <w:p w14:paraId="3719DB77" w14:textId="77777777" w:rsidR="001230C5" w:rsidRPr="009219FF" w:rsidRDefault="001230C5" w:rsidP="001230C5">
      <w:pPr>
        <w:spacing w:line="240" w:lineRule="auto"/>
        <w:rPr>
          <w:rFonts w:ascii="Times New Roman" w:hAnsi="Times New Roman"/>
          <w:i/>
          <w:color w:val="000000" w:themeColor="text1"/>
        </w:rPr>
      </w:pPr>
      <w:r w:rsidRPr="009219FF">
        <w:rPr>
          <w:rFonts w:ascii="Times New Roman" w:hAnsi="Times New Roman"/>
          <w:i/>
          <w:color w:val="000000" w:themeColor="text1"/>
        </w:rPr>
        <w:t>Techninis prižiūrėtojas:</w:t>
      </w:r>
      <w:r w:rsidRPr="009219FF">
        <w:rPr>
          <w:rFonts w:ascii="Times New Roman" w:hAnsi="Times New Roman"/>
          <w:i/>
          <w:color w:val="000000" w:themeColor="text1"/>
        </w:rPr>
        <w:tab/>
        <w:t>………………………………………………..</w:t>
      </w:r>
    </w:p>
    <w:p w14:paraId="7605318E" w14:textId="77777777" w:rsidR="001230C5" w:rsidRPr="009219FF" w:rsidRDefault="001230C5" w:rsidP="001230C5">
      <w:pPr>
        <w:spacing w:line="240" w:lineRule="auto"/>
        <w:rPr>
          <w:rFonts w:ascii="Times New Roman" w:hAnsi="Times New Roman"/>
          <w:color w:val="000000" w:themeColor="text1"/>
        </w:rPr>
      </w:pPr>
      <w:r w:rsidRPr="009219FF">
        <w:rPr>
          <w:rFonts w:ascii="Times New Roman" w:hAnsi="Times New Roman"/>
          <w:i/>
          <w:color w:val="000000" w:themeColor="text1"/>
        </w:rPr>
        <w:t>Atestato Nr.</w:t>
      </w: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Sraopastraipa"/>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6A3F71ED" w14:textId="3F6C0D65" w:rsidR="001230C5" w:rsidRPr="007A2C47" w:rsidRDefault="001230C5" w:rsidP="00011C8E">
      <w:pPr>
        <w:spacing w:before="60" w:after="60"/>
        <w:jc w:val="both"/>
        <w:rPr>
          <w:lang w:eastAsia="lt-LT" w:bidi="lt-LT"/>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sectPr w:rsidR="001230C5" w:rsidRPr="007A2C47" w:rsidSect="001230C5">
      <w:pgSz w:w="16838" w:h="11906" w:orient="landscape"/>
      <w:pgMar w:top="1701" w:right="1701" w:bottom="567" w:left="1134" w:header="567" w:footer="567" w:gutter="0"/>
      <w:cols w:space="1296"/>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CBDE21" w16cex:dateUtc="2025-11-21T06:49:00Z"/>
  <w16cex:commentExtensible w16cex:durableId="188E2F99" w16cex:dateUtc="2025-11-24T06:46:00Z"/>
  <w16cex:commentExtensible w16cex:durableId="2CA6029F" w16cex:dateUtc="2025-11-24T08:41:00Z"/>
  <w16cex:commentExtensible w16cex:durableId="25B75656" w16cex:dateUtc="2025-11-24T08:41:00Z"/>
  <w16cex:commentExtensible w16cex:durableId="232FA22B" w16cex:dateUtc="2025-11-24T08:44:00Z"/>
  <w16cex:commentExtensible w16cex:durableId="4A779260" w16cex:dateUtc="2025-11-24T08:49:00Z"/>
  <w16cex:commentExtensible w16cex:durableId="2E7F18AA" w16cex:dateUtc="2025-11-24T12:21:00Z"/>
  <w16cex:commentExtensible w16cex:durableId="34AB6E49" w16cex:dateUtc="2025-11-24T09:08:00Z"/>
  <w16cex:commentExtensible w16cex:durableId="29214D6D" w16cex:dateUtc="2025-11-24T09:14:00Z"/>
  <w16cex:commentExtensible w16cex:durableId="26805676" w16cex:dateUtc="2025-11-24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91C208" w16cid:durableId="78CBDE21"/>
  <w16cid:commentId w16cid:paraId="02116730" w16cid:durableId="188E2F99"/>
  <w16cid:commentId w16cid:paraId="2A760345" w16cid:durableId="2CA6029F"/>
  <w16cid:commentId w16cid:paraId="1AF9A200" w16cid:durableId="25B75656"/>
  <w16cid:commentId w16cid:paraId="36E6E32C" w16cid:durableId="232FA22B"/>
  <w16cid:commentId w16cid:paraId="205E5753" w16cid:durableId="4A779260"/>
  <w16cid:commentId w16cid:paraId="6681C7CF" w16cid:durableId="2E7F18AA"/>
  <w16cid:commentId w16cid:paraId="1B88A345" w16cid:durableId="34AB6E49"/>
  <w16cid:commentId w16cid:paraId="531B256C" w16cid:durableId="29214D6D"/>
  <w16cid:commentId w16cid:paraId="337F7245" w16cid:durableId="268056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50631" w14:textId="77777777" w:rsidR="0043141C" w:rsidRDefault="0043141C">
      <w:pPr>
        <w:spacing w:after="0" w:line="240" w:lineRule="auto"/>
      </w:pPr>
      <w:r>
        <w:separator/>
      </w:r>
    </w:p>
  </w:endnote>
  <w:endnote w:type="continuationSeparator" w:id="0">
    <w:p w14:paraId="513463C8" w14:textId="77777777" w:rsidR="0043141C" w:rsidRDefault="00431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76901"/>
      <w:docPartObj>
        <w:docPartGallery w:val="Page Numbers (Bottom of Page)"/>
        <w:docPartUnique/>
      </w:docPartObj>
    </w:sdtPr>
    <w:sdtEndPr/>
    <w:sdtContent>
      <w:p w14:paraId="3F3A2876" w14:textId="6919A780" w:rsidR="00950A76" w:rsidRDefault="00950A76">
        <w:pPr>
          <w:pStyle w:val="Porat"/>
          <w:jc w:val="center"/>
        </w:pPr>
        <w:r>
          <w:fldChar w:fldCharType="begin"/>
        </w:r>
        <w:r>
          <w:instrText>PAGE   \* MERGEFORMAT</w:instrText>
        </w:r>
        <w:r>
          <w:fldChar w:fldCharType="separate"/>
        </w:r>
        <w:r w:rsidR="00474EEB">
          <w:rPr>
            <w:noProof/>
          </w:rPr>
          <w:t>22</w:t>
        </w:r>
        <w:r>
          <w:fldChar w:fldCharType="end"/>
        </w:r>
      </w:p>
    </w:sdtContent>
  </w:sdt>
  <w:p w14:paraId="18E6E565" w14:textId="77777777" w:rsidR="00950A76" w:rsidRDefault="00950A7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61F00" w14:textId="77777777" w:rsidR="0043141C" w:rsidRDefault="0043141C">
      <w:pPr>
        <w:spacing w:after="0" w:line="240" w:lineRule="auto"/>
      </w:pPr>
      <w:r>
        <w:rPr>
          <w:color w:val="000000"/>
        </w:rPr>
        <w:separator/>
      </w:r>
    </w:p>
  </w:footnote>
  <w:footnote w:type="continuationSeparator" w:id="0">
    <w:p w14:paraId="497B88A9" w14:textId="77777777" w:rsidR="0043141C" w:rsidRDefault="004314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B643" w14:textId="77777777" w:rsidR="00950A76" w:rsidRDefault="00950A76">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950A76" w:rsidRDefault="00950A76">
    <w:pPr>
      <w:pStyle w:val="Antrats"/>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A469A14"/>
    <w:lvl w:ilvl="0">
      <w:start w:val="1"/>
      <w:numFmt w:val="decimal"/>
      <w:pStyle w:val="Antrat1"/>
      <w:lvlText w:val="%1."/>
      <w:lvlJc w:val="left"/>
      <w:pPr>
        <w:ind w:left="720" w:hanging="360"/>
      </w:pPr>
      <w:rPr>
        <w:rFonts w:hint="default"/>
        <w:b/>
      </w:rPr>
    </w:lvl>
    <w:lvl w:ilvl="1">
      <w:start w:val="1"/>
      <w:numFmt w:val="decimal"/>
      <w:isLgl/>
      <w:lvlText w:val="%1.%2."/>
      <w:lvlJc w:val="left"/>
      <w:pPr>
        <w:ind w:left="1070" w:hanging="360"/>
      </w:pPr>
      <w:rPr>
        <w:rFonts w:ascii="Times New Roman" w:hAnsi="Times New Roman" w:cs="Times New Roman" w:hint="default"/>
        <w:strike w:val="0"/>
        <w:color w:val="000000" w:themeColor="text1"/>
        <w:sz w:val="22"/>
      </w:rPr>
    </w:lvl>
    <w:lvl w:ilvl="2">
      <w:start w:val="1"/>
      <w:numFmt w:val="decimal"/>
      <w:isLgl/>
      <w:lvlText w:val="%1.%2.%3."/>
      <w:lvlJc w:val="left"/>
      <w:pPr>
        <w:ind w:left="1447" w:hanging="17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7"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8"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6"/>
    </w:lvlOverride>
    <w:lvlOverride w:ilvl="1">
      <w:startOverride w:val="4"/>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11"/>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abstractNumId w:val="11"/>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abstractNumId w:val="11"/>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abstractNumId w:val="3"/>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
    <w:lvlOverride w:ilvl="0">
      <w:startOverride w:val="4"/>
    </w:lvlOverride>
    <w:lvlOverride w:ilvl="1">
      <w:startOverride w:val="2"/>
    </w:lvlOverride>
  </w:num>
  <w:num w:numId="26">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11C8E"/>
    <w:rsid w:val="000137BF"/>
    <w:rsid w:val="000175D1"/>
    <w:rsid w:val="000323E7"/>
    <w:rsid w:val="00036F46"/>
    <w:rsid w:val="00040305"/>
    <w:rsid w:val="00042DCF"/>
    <w:rsid w:val="00051E3E"/>
    <w:rsid w:val="000572B3"/>
    <w:rsid w:val="0006761A"/>
    <w:rsid w:val="000703DA"/>
    <w:rsid w:val="00073E14"/>
    <w:rsid w:val="0009103B"/>
    <w:rsid w:val="00091FF8"/>
    <w:rsid w:val="00093D64"/>
    <w:rsid w:val="000A124F"/>
    <w:rsid w:val="000A40EA"/>
    <w:rsid w:val="000B1FB4"/>
    <w:rsid w:val="000B314C"/>
    <w:rsid w:val="000C2CAA"/>
    <w:rsid w:val="000C2F20"/>
    <w:rsid w:val="000D1ABE"/>
    <w:rsid w:val="000D41F7"/>
    <w:rsid w:val="000D4411"/>
    <w:rsid w:val="000D500A"/>
    <w:rsid w:val="0010615B"/>
    <w:rsid w:val="00122062"/>
    <w:rsid w:val="001230C5"/>
    <w:rsid w:val="00123AA6"/>
    <w:rsid w:val="00131143"/>
    <w:rsid w:val="001317CC"/>
    <w:rsid w:val="00142624"/>
    <w:rsid w:val="0015234D"/>
    <w:rsid w:val="00155EFE"/>
    <w:rsid w:val="00161530"/>
    <w:rsid w:val="001632DE"/>
    <w:rsid w:val="0016492C"/>
    <w:rsid w:val="00170969"/>
    <w:rsid w:val="00171964"/>
    <w:rsid w:val="0017430D"/>
    <w:rsid w:val="0018088D"/>
    <w:rsid w:val="00180B57"/>
    <w:rsid w:val="00181DF5"/>
    <w:rsid w:val="00183AAD"/>
    <w:rsid w:val="00185556"/>
    <w:rsid w:val="001938C5"/>
    <w:rsid w:val="00194381"/>
    <w:rsid w:val="001A4675"/>
    <w:rsid w:val="001B1E4B"/>
    <w:rsid w:val="001B2FBE"/>
    <w:rsid w:val="001B778D"/>
    <w:rsid w:val="001C0CEE"/>
    <w:rsid w:val="001C3C4C"/>
    <w:rsid w:val="001C58BE"/>
    <w:rsid w:val="001C744B"/>
    <w:rsid w:val="001D55E1"/>
    <w:rsid w:val="001D5CE3"/>
    <w:rsid w:val="001E0479"/>
    <w:rsid w:val="001E0648"/>
    <w:rsid w:val="001E3685"/>
    <w:rsid w:val="00206B3E"/>
    <w:rsid w:val="00207481"/>
    <w:rsid w:val="00213FF3"/>
    <w:rsid w:val="0021598E"/>
    <w:rsid w:val="00216DC2"/>
    <w:rsid w:val="0022351A"/>
    <w:rsid w:val="00225011"/>
    <w:rsid w:val="0023089D"/>
    <w:rsid w:val="002348E0"/>
    <w:rsid w:val="00241E36"/>
    <w:rsid w:val="00244C0C"/>
    <w:rsid w:val="00263C76"/>
    <w:rsid w:val="00271C30"/>
    <w:rsid w:val="00284918"/>
    <w:rsid w:val="00296E77"/>
    <w:rsid w:val="002A029C"/>
    <w:rsid w:val="002A33CA"/>
    <w:rsid w:val="002A4CC1"/>
    <w:rsid w:val="002A674F"/>
    <w:rsid w:val="002B2198"/>
    <w:rsid w:val="002B494C"/>
    <w:rsid w:val="002C742F"/>
    <w:rsid w:val="002D757C"/>
    <w:rsid w:val="002E6B0A"/>
    <w:rsid w:val="002E7F5C"/>
    <w:rsid w:val="002F5198"/>
    <w:rsid w:val="002F7ACF"/>
    <w:rsid w:val="00303385"/>
    <w:rsid w:val="00303A25"/>
    <w:rsid w:val="00304C8F"/>
    <w:rsid w:val="00316EAA"/>
    <w:rsid w:val="00321F73"/>
    <w:rsid w:val="00322497"/>
    <w:rsid w:val="0032359E"/>
    <w:rsid w:val="0033073D"/>
    <w:rsid w:val="00335577"/>
    <w:rsid w:val="0034560B"/>
    <w:rsid w:val="003456AA"/>
    <w:rsid w:val="00350370"/>
    <w:rsid w:val="003531EB"/>
    <w:rsid w:val="00356245"/>
    <w:rsid w:val="0037265C"/>
    <w:rsid w:val="003746A4"/>
    <w:rsid w:val="00374FE1"/>
    <w:rsid w:val="003868FA"/>
    <w:rsid w:val="00387DB6"/>
    <w:rsid w:val="003946A8"/>
    <w:rsid w:val="00395716"/>
    <w:rsid w:val="00395D32"/>
    <w:rsid w:val="003A3D47"/>
    <w:rsid w:val="003A4715"/>
    <w:rsid w:val="003A6060"/>
    <w:rsid w:val="003B1A2E"/>
    <w:rsid w:val="003B42DD"/>
    <w:rsid w:val="003C5C89"/>
    <w:rsid w:val="003C6769"/>
    <w:rsid w:val="003E3EA6"/>
    <w:rsid w:val="003F2EFF"/>
    <w:rsid w:val="003F53B5"/>
    <w:rsid w:val="00410365"/>
    <w:rsid w:val="00424723"/>
    <w:rsid w:val="0042678D"/>
    <w:rsid w:val="0043141C"/>
    <w:rsid w:val="00433383"/>
    <w:rsid w:val="00437A63"/>
    <w:rsid w:val="0044737B"/>
    <w:rsid w:val="004535C1"/>
    <w:rsid w:val="0046079E"/>
    <w:rsid w:val="00460B31"/>
    <w:rsid w:val="00474EEB"/>
    <w:rsid w:val="00476F24"/>
    <w:rsid w:val="00487813"/>
    <w:rsid w:val="0049030A"/>
    <w:rsid w:val="004967CD"/>
    <w:rsid w:val="004A11E4"/>
    <w:rsid w:val="004B0551"/>
    <w:rsid w:val="004B40D4"/>
    <w:rsid w:val="004B5BFC"/>
    <w:rsid w:val="004C02F5"/>
    <w:rsid w:val="004C31F4"/>
    <w:rsid w:val="004C32CE"/>
    <w:rsid w:val="004C343C"/>
    <w:rsid w:val="004C382E"/>
    <w:rsid w:val="004D0A7A"/>
    <w:rsid w:val="004D53CC"/>
    <w:rsid w:val="004D58CE"/>
    <w:rsid w:val="004E2848"/>
    <w:rsid w:val="00501721"/>
    <w:rsid w:val="00506B5A"/>
    <w:rsid w:val="00513C5D"/>
    <w:rsid w:val="00523459"/>
    <w:rsid w:val="00526ECB"/>
    <w:rsid w:val="00532AC0"/>
    <w:rsid w:val="00537277"/>
    <w:rsid w:val="005455DF"/>
    <w:rsid w:val="0054642B"/>
    <w:rsid w:val="005478B0"/>
    <w:rsid w:val="0055307F"/>
    <w:rsid w:val="00556898"/>
    <w:rsid w:val="00567FAC"/>
    <w:rsid w:val="00571422"/>
    <w:rsid w:val="00577EC9"/>
    <w:rsid w:val="00582BB7"/>
    <w:rsid w:val="005A0BBD"/>
    <w:rsid w:val="005A1BB0"/>
    <w:rsid w:val="005A59D1"/>
    <w:rsid w:val="005A6AB4"/>
    <w:rsid w:val="005B1510"/>
    <w:rsid w:val="005C30B6"/>
    <w:rsid w:val="005C490A"/>
    <w:rsid w:val="005D205C"/>
    <w:rsid w:val="005E11B7"/>
    <w:rsid w:val="005F10AF"/>
    <w:rsid w:val="005F6EA1"/>
    <w:rsid w:val="00603257"/>
    <w:rsid w:val="0061216F"/>
    <w:rsid w:val="00616875"/>
    <w:rsid w:val="00624419"/>
    <w:rsid w:val="00633A0C"/>
    <w:rsid w:val="0063430D"/>
    <w:rsid w:val="00671C4B"/>
    <w:rsid w:val="00672E2E"/>
    <w:rsid w:val="00675D91"/>
    <w:rsid w:val="00683C6E"/>
    <w:rsid w:val="00683CE2"/>
    <w:rsid w:val="00687FD8"/>
    <w:rsid w:val="00690C87"/>
    <w:rsid w:val="00695EBA"/>
    <w:rsid w:val="00697F0F"/>
    <w:rsid w:val="006A09D5"/>
    <w:rsid w:val="006A4330"/>
    <w:rsid w:val="006A5111"/>
    <w:rsid w:val="006A7E06"/>
    <w:rsid w:val="006D188E"/>
    <w:rsid w:val="006D3FD8"/>
    <w:rsid w:val="006D576E"/>
    <w:rsid w:val="006D5DD2"/>
    <w:rsid w:val="006E1289"/>
    <w:rsid w:val="006F21BF"/>
    <w:rsid w:val="006F21D2"/>
    <w:rsid w:val="006F4599"/>
    <w:rsid w:val="007028A9"/>
    <w:rsid w:val="007063E3"/>
    <w:rsid w:val="007148E7"/>
    <w:rsid w:val="00721134"/>
    <w:rsid w:val="00723687"/>
    <w:rsid w:val="00723D27"/>
    <w:rsid w:val="0072602E"/>
    <w:rsid w:val="007331E6"/>
    <w:rsid w:val="00735F24"/>
    <w:rsid w:val="00736A34"/>
    <w:rsid w:val="0073744C"/>
    <w:rsid w:val="007445E7"/>
    <w:rsid w:val="0075770E"/>
    <w:rsid w:val="007625B3"/>
    <w:rsid w:val="0076604E"/>
    <w:rsid w:val="00770DD4"/>
    <w:rsid w:val="007728EC"/>
    <w:rsid w:val="007745F6"/>
    <w:rsid w:val="00775B65"/>
    <w:rsid w:val="00780BB0"/>
    <w:rsid w:val="007850DA"/>
    <w:rsid w:val="00785BE7"/>
    <w:rsid w:val="00787757"/>
    <w:rsid w:val="00790819"/>
    <w:rsid w:val="007949BE"/>
    <w:rsid w:val="007977CF"/>
    <w:rsid w:val="007A2C47"/>
    <w:rsid w:val="007A6589"/>
    <w:rsid w:val="007B1881"/>
    <w:rsid w:val="007C5966"/>
    <w:rsid w:val="007D2479"/>
    <w:rsid w:val="007E5D97"/>
    <w:rsid w:val="007E6A96"/>
    <w:rsid w:val="007E70B5"/>
    <w:rsid w:val="007F4441"/>
    <w:rsid w:val="008031D3"/>
    <w:rsid w:val="00807AEA"/>
    <w:rsid w:val="00811DF3"/>
    <w:rsid w:val="008136A4"/>
    <w:rsid w:val="00816C0E"/>
    <w:rsid w:val="0081794B"/>
    <w:rsid w:val="00826130"/>
    <w:rsid w:val="00826674"/>
    <w:rsid w:val="008327C1"/>
    <w:rsid w:val="00843A29"/>
    <w:rsid w:val="008539AF"/>
    <w:rsid w:val="008633FF"/>
    <w:rsid w:val="00866784"/>
    <w:rsid w:val="00883F24"/>
    <w:rsid w:val="00894B88"/>
    <w:rsid w:val="00895204"/>
    <w:rsid w:val="00895387"/>
    <w:rsid w:val="00896DA0"/>
    <w:rsid w:val="008A2733"/>
    <w:rsid w:val="008A4E3D"/>
    <w:rsid w:val="008C50ED"/>
    <w:rsid w:val="008C6A47"/>
    <w:rsid w:val="008C746B"/>
    <w:rsid w:val="008D40E4"/>
    <w:rsid w:val="008D6481"/>
    <w:rsid w:val="008E0C92"/>
    <w:rsid w:val="008E0ECE"/>
    <w:rsid w:val="008E57A4"/>
    <w:rsid w:val="008F0E4F"/>
    <w:rsid w:val="008F3372"/>
    <w:rsid w:val="008F6C09"/>
    <w:rsid w:val="00902090"/>
    <w:rsid w:val="00903729"/>
    <w:rsid w:val="00905E24"/>
    <w:rsid w:val="00906B9D"/>
    <w:rsid w:val="009079E7"/>
    <w:rsid w:val="009219FF"/>
    <w:rsid w:val="00922C31"/>
    <w:rsid w:val="009258E1"/>
    <w:rsid w:val="00937D14"/>
    <w:rsid w:val="00943706"/>
    <w:rsid w:val="009476EB"/>
    <w:rsid w:val="00950A76"/>
    <w:rsid w:val="00954828"/>
    <w:rsid w:val="00964FF3"/>
    <w:rsid w:val="009706C6"/>
    <w:rsid w:val="0097123C"/>
    <w:rsid w:val="0098063C"/>
    <w:rsid w:val="00983AF3"/>
    <w:rsid w:val="00986840"/>
    <w:rsid w:val="009900E7"/>
    <w:rsid w:val="00993DF8"/>
    <w:rsid w:val="00995790"/>
    <w:rsid w:val="009B188C"/>
    <w:rsid w:val="009B2908"/>
    <w:rsid w:val="009B4E0C"/>
    <w:rsid w:val="009C5C34"/>
    <w:rsid w:val="009D67E0"/>
    <w:rsid w:val="009D6DA2"/>
    <w:rsid w:val="009E4A47"/>
    <w:rsid w:val="009E5E67"/>
    <w:rsid w:val="009F6B0D"/>
    <w:rsid w:val="00A020D5"/>
    <w:rsid w:val="00A23482"/>
    <w:rsid w:val="00A37C41"/>
    <w:rsid w:val="00A4528A"/>
    <w:rsid w:val="00A50317"/>
    <w:rsid w:val="00A54C40"/>
    <w:rsid w:val="00A567A5"/>
    <w:rsid w:val="00A56E31"/>
    <w:rsid w:val="00A601E2"/>
    <w:rsid w:val="00A62947"/>
    <w:rsid w:val="00A65E62"/>
    <w:rsid w:val="00A712E4"/>
    <w:rsid w:val="00A76C84"/>
    <w:rsid w:val="00A81DE3"/>
    <w:rsid w:val="00A86082"/>
    <w:rsid w:val="00A919C6"/>
    <w:rsid w:val="00A96EDA"/>
    <w:rsid w:val="00A97C6E"/>
    <w:rsid w:val="00A97D2A"/>
    <w:rsid w:val="00AB1CF8"/>
    <w:rsid w:val="00AC338D"/>
    <w:rsid w:val="00AD5F23"/>
    <w:rsid w:val="00AE3428"/>
    <w:rsid w:val="00AF43A8"/>
    <w:rsid w:val="00B04A58"/>
    <w:rsid w:val="00B119A7"/>
    <w:rsid w:val="00B12383"/>
    <w:rsid w:val="00B27358"/>
    <w:rsid w:val="00B30FE4"/>
    <w:rsid w:val="00B4127C"/>
    <w:rsid w:val="00B50890"/>
    <w:rsid w:val="00B54585"/>
    <w:rsid w:val="00B636C2"/>
    <w:rsid w:val="00B63F81"/>
    <w:rsid w:val="00B66677"/>
    <w:rsid w:val="00B7143F"/>
    <w:rsid w:val="00B759E7"/>
    <w:rsid w:val="00B76D18"/>
    <w:rsid w:val="00B94F9E"/>
    <w:rsid w:val="00BA013D"/>
    <w:rsid w:val="00BA6F0B"/>
    <w:rsid w:val="00BA70DE"/>
    <w:rsid w:val="00BB7BEE"/>
    <w:rsid w:val="00BC0DE1"/>
    <w:rsid w:val="00BC5FBE"/>
    <w:rsid w:val="00BE07A7"/>
    <w:rsid w:val="00BE36E2"/>
    <w:rsid w:val="00BE5F0E"/>
    <w:rsid w:val="00BE701E"/>
    <w:rsid w:val="00BF17FB"/>
    <w:rsid w:val="00BF59C5"/>
    <w:rsid w:val="00C016ED"/>
    <w:rsid w:val="00C250DA"/>
    <w:rsid w:val="00C263BE"/>
    <w:rsid w:val="00C32C47"/>
    <w:rsid w:val="00C34D82"/>
    <w:rsid w:val="00C42257"/>
    <w:rsid w:val="00C42CB1"/>
    <w:rsid w:val="00C436BF"/>
    <w:rsid w:val="00C4503D"/>
    <w:rsid w:val="00C54012"/>
    <w:rsid w:val="00C54321"/>
    <w:rsid w:val="00C55370"/>
    <w:rsid w:val="00C55E60"/>
    <w:rsid w:val="00C66AD4"/>
    <w:rsid w:val="00C82176"/>
    <w:rsid w:val="00C83FE6"/>
    <w:rsid w:val="00C853F3"/>
    <w:rsid w:val="00C87D88"/>
    <w:rsid w:val="00C901AD"/>
    <w:rsid w:val="00C9521F"/>
    <w:rsid w:val="00C953DE"/>
    <w:rsid w:val="00C9730D"/>
    <w:rsid w:val="00CA2516"/>
    <w:rsid w:val="00CA6E54"/>
    <w:rsid w:val="00CA6F6C"/>
    <w:rsid w:val="00CB64F5"/>
    <w:rsid w:val="00CC3662"/>
    <w:rsid w:val="00CC44EA"/>
    <w:rsid w:val="00CC5848"/>
    <w:rsid w:val="00CD3D37"/>
    <w:rsid w:val="00CE54B4"/>
    <w:rsid w:val="00CE6960"/>
    <w:rsid w:val="00CE7476"/>
    <w:rsid w:val="00CE7F51"/>
    <w:rsid w:val="00CF3A02"/>
    <w:rsid w:val="00D04EBE"/>
    <w:rsid w:val="00D051C4"/>
    <w:rsid w:val="00D13F85"/>
    <w:rsid w:val="00D238FF"/>
    <w:rsid w:val="00D32202"/>
    <w:rsid w:val="00D33E22"/>
    <w:rsid w:val="00D35A28"/>
    <w:rsid w:val="00D4347C"/>
    <w:rsid w:val="00D43EE9"/>
    <w:rsid w:val="00D556BA"/>
    <w:rsid w:val="00D5720C"/>
    <w:rsid w:val="00D60BE7"/>
    <w:rsid w:val="00D60FEB"/>
    <w:rsid w:val="00D75019"/>
    <w:rsid w:val="00D76C83"/>
    <w:rsid w:val="00D86E61"/>
    <w:rsid w:val="00D8709E"/>
    <w:rsid w:val="00D92D51"/>
    <w:rsid w:val="00D9461B"/>
    <w:rsid w:val="00DA0F04"/>
    <w:rsid w:val="00DA2447"/>
    <w:rsid w:val="00DA2ECA"/>
    <w:rsid w:val="00DA3972"/>
    <w:rsid w:val="00DA3FB2"/>
    <w:rsid w:val="00DA7CC0"/>
    <w:rsid w:val="00DC47C8"/>
    <w:rsid w:val="00DC6710"/>
    <w:rsid w:val="00DC7C33"/>
    <w:rsid w:val="00DD26F9"/>
    <w:rsid w:val="00DD7C92"/>
    <w:rsid w:val="00DE168B"/>
    <w:rsid w:val="00DF7503"/>
    <w:rsid w:val="00E007B2"/>
    <w:rsid w:val="00E0165F"/>
    <w:rsid w:val="00E06FF1"/>
    <w:rsid w:val="00E07B93"/>
    <w:rsid w:val="00E11D1F"/>
    <w:rsid w:val="00E203FF"/>
    <w:rsid w:val="00E27E99"/>
    <w:rsid w:val="00E34183"/>
    <w:rsid w:val="00E41624"/>
    <w:rsid w:val="00E42624"/>
    <w:rsid w:val="00E428AB"/>
    <w:rsid w:val="00E45845"/>
    <w:rsid w:val="00E45B7A"/>
    <w:rsid w:val="00E51E64"/>
    <w:rsid w:val="00E533B4"/>
    <w:rsid w:val="00E55D52"/>
    <w:rsid w:val="00E6138D"/>
    <w:rsid w:val="00E65342"/>
    <w:rsid w:val="00E826F7"/>
    <w:rsid w:val="00E85A25"/>
    <w:rsid w:val="00E85F57"/>
    <w:rsid w:val="00E90CB6"/>
    <w:rsid w:val="00E9445C"/>
    <w:rsid w:val="00EA3F29"/>
    <w:rsid w:val="00EB7CAB"/>
    <w:rsid w:val="00EC0F99"/>
    <w:rsid w:val="00ED0E44"/>
    <w:rsid w:val="00ED17CF"/>
    <w:rsid w:val="00ED3AE7"/>
    <w:rsid w:val="00ED6E4C"/>
    <w:rsid w:val="00EE01B7"/>
    <w:rsid w:val="00EF3F53"/>
    <w:rsid w:val="00EF6BE2"/>
    <w:rsid w:val="00EF7258"/>
    <w:rsid w:val="00F060DE"/>
    <w:rsid w:val="00F1086C"/>
    <w:rsid w:val="00F126B0"/>
    <w:rsid w:val="00F17228"/>
    <w:rsid w:val="00F25AF3"/>
    <w:rsid w:val="00F43EA2"/>
    <w:rsid w:val="00F6429D"/>
    <w:rsid w:val="00F64A1D"/>
    <w:rsid w:val="00F67FD5"/>
    <w:rsid w:val="00F730D1"/>
    <w:rsid w:val="00F825C5"/>
    <w:rsid w:val="00F9143A"/>
    <w:rsid w:val="00F94EB6"/>
    <w:rsid w:val="00FA4853"/>
    <w:rsid w:val="00FB2519"/>
    <w:rsid w:val="00FC3364"/>
    <w:rsid w:val="00FC5341"/>
    <w:rsid w:val="00FD0645"/>
    <w:rsid w:val="00FD0666"/>
    <w:rsid w:val="00FD7F28"/>
    <w:rsid w:val="00FE0737"/>
    <w:rsid w:val="00FE3485"/>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2C8BE3D4-9DCD-4E56-A9EB-58FFE27E4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semiHidden/>
    <w:unhideWhenUsed/>
    <w:qFormat/>
    <w:rsid w:val="00F730D1"/>
    <w:pPr>
      <w:keepNext/>
      <w:keepLines/>
      <w:spacing w:before="40" w:after="0"/>
      <w:outlineLvl w:val="1"/>
    </w:pPr>
    <w:rPr>
      <w:rFonts w:ascii="Times New Roman" w:eastAsiaTheme="majorEastAsia" w:hAnsi="Times New Roman"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link w:val="PagrindiniotekstotraukaDiagrama"/>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character" w:customStyle="1" w:styleId="PagrindiniotekstotraukaDiagrama">
    <w:name w:val="Pagrindinio teksto įtrauka Diagrama"/>
    <w:basedOn w:val="Numatytasispastraiposriftas"/>
    <w:link w:val="Pagrindiniotekstotrauka"/>
    <w:rsid w:val="009C5C34"/>
    <w:rPr>
      <w:rFonts w:ascii="Times New Roman" w:eastAsia="Times New Roman" w:hAnsi="Times New Roman"/>
      <w:sz w:val="24"/>
      <w:szCs w:val="20"/>
    </w:rPr>
  </w:style>
  <w:style w:type="paragraph" w:styleId="Turinioantrat">
    <w:name w:val="TOC Heading"/>
    <w:basedOn w:val="Antrat1"/>
    <w:next w:val="prastasis"/>
    <w:uiPriority w:val="39"/>
    <w:unhideWhenUsed/>
    <w:qFormat/>
    <w:rsid w:val="003C6769"/>
    <w:pPr>
      <w:numPr>
        <w:numId w:val="0"/>
      </w:numPr>
      <w:suppressAutoHyphens w:val="0"/>
      <w:autoSpaceDN/>
      <w:spacing w:before="240" w:after="0" w:line="259" w:lineRule="auto"/>
      <w:textAlignment w:val="auto"/>
      <w:outlineLvl w:val="9"/>
    </w:pPr>
    <w:rPr>
      <w:rFonts w:asciiTheme="majorHAnsi" w:hAnsiTheme="majorHAnsi"/>
      <w:b w:val="0"/>
      <w:color w:val="365F91" w:themeColor="accent1" w:themeShade="BF"/>
      <w:sz w:val="32"/>
      <w:lang w:eastAsia="lt-LT"/>
    </w:rPr>
  </w:style>
  <w:style w:type="character" w:customStyle="1" w:styleId="UnresolvedMention">
    <w:name w:val="Unresolved Mention"/>
    <w:basedOn w:val="Numatytasispastraiposriftas"/>
    <w:uiPriority w:val="99"/>
    <w:semiHidden/>
    <w:unhideWhenUsed/>
    <w:rsid w:val="001A46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754667817">
              <w:marLeft w:val="0"/>
              <w:marRight w:val="0"/>
              <w:marTop w:val="0"/>
              <w:marBottom w:val="0"/>
              <w:divBdr>
                <w:top w:val="none" w:sz="0" w:space="0" w:color="auto"/>
                <w:left w:val="none" w:sz="0" w:space="0" w:color="auto"/>
                <w:bottom w:val="none" w:sz="0" w:space="0" w:color="auto"/>
                <w:right w:val="none" w:sz="0" w:space="0" w:color="auto"/>
              </w:divBdr>
              <w:divsChild>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 w:id="1836263581">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734667897">
                  <w:marLeft w:val="0"/>
                  <w:marRight w:val="0"/>
                  <w:marTop w:val="0"/>
                  <w:marBottom w:val="0"/>
                  <w:divBdr>
                    <w:top w:val="none" w:sz="0" w:space="0" w:color="auto"/>
                    <w:left w:val="none" w:sz="0" w:space="0" w:color="auto"/>
                    <w:bottom w:val="none" w:sz="0" w:space="0" w:color="auto"/>
                    <w:right w:val="none" w:sz="0" w:space="0" w:color="auto"/>
                  </w:divBdr>
                </w:div>
                <w:div w:id="1004086532">
                  <w:marLeft w:val="0"/>
                  <w:marRight w:val="0"/>
                  <w:marTop w:val="0"/>
                  <w:marBottom w:val="0"/>
                  <w:divBdr>
                    <w:top w:val="none" w:sz="0" w:space="0" w:color="auto"/>
                    <w:left w:val="none" w:sz="0" w:space="0" w:color="auto"/>
                    <w:bottom w:val="none" w:sz="0" w:space="0" w:color="auto"/>
                    <w:right w:val="none" w:sz="0" w:space="0" w:color="auto"/>
                  </w:divBdr>
                </w:div>
              </w:divsChild>
            </w:div>
            <w:div w:id="1880509677">
              <w:marLeft w:val="0"/>
              <w:marRight w:val="0"/>
              <w:marTop w:val="0"/>
              <w:marBottom w:val="0"/>
              <w:divBdr>
                <w:top w:val="none" w:sz="0" w:space="0" w:color="auto"/>
                <w:left w:val="none" w:sz="0" w:space="0" w:color="auto"/>
                <w:bottom w:val="none" w:sz="0" w:space="0" w:color="auto"/>
                <w:right w:val="none" w:sz="0" w:space="0" w:color="auto"/>
              </w:divBdr>
              <w:divsChild>
                <w:div w:id="793334039">
                  <w:marLeft w:val="0"/>
                  <w:marRight w:val="0"/>
                  <w:marTop w:val="0"/>
                  <w:marBottom w:val="0"/>
                  <w:divBdr>
                    <w:top w:val="none" w:sz="0" w:space="0" w:color="auto"/>
                    <w:left w:val="none" w:sz="0" w:space="0" w:color="auto"/>
                    <w:bottom w:val="none" w:sz="0" w:space="0" w:color="auto"/>
                    <w:right w:val="none" w:sz="0" w:space="0" w:color="auto"/>
                  </w:divBdr>
                </w:div>
                <w:div w:id="133066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 w:id="15028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ybostaisykles.l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s://pirkimai.eviesiejipirkimai.lt" TargetMode="External"/><Relationship Id="rId19" Type="http://schemas.openxmlformats.org/officeDocument/2006/relationships/oleObject" Target="embeddings/oleObject4.bin"/><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wmf"/><Relationship Id="rId22" Type="http://schemas.openxmlformats.org/officeDocument/2006/relationships/hyperlink" Target="http://www.stat.gov.lt" TargetMode="Externa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7ACA1-6153-4984-AFC9-B6FE9133A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24</Pages>
  <Words>12604</Words>
  <Characters>71848</Characters>
  <Application>Microsoft Office Word</Application>
  <DocSecurity>0</DocSecurity>
  <Lines>598</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dc:description/>
  <cp:lastModifiedBy>Roma Gokaitė</cp:lastModifiedBy>
  <cp:revision>17</cp:revision>
  <cp:lastPrinted>2025-12-11T12:32:00Z</cp:lastPrinted>
  <dcterms:created xsi:type="dcterms:W3CDTF">2025-12-04T13:55:00Z</dcterms:created>
  <dcterms:modified xsi:type="dcterms:W3CDTF">2025-12-30T13:24:00Z</dcterms:modified>
</cp:coreProperties>
</file>